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3A32" w14:textId="7B75EB6E" w:rsidR="005052DF" w:rsidRDefault="005052DF" w:rsidP="00C630A0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573472C4" w14:textId="6BAC0F57" w:rsidR="00A8469A" w:rsidRDefault="004E0C6A" w:rsidP="00D41078">
      <w:pPr>
        <w:spacing w:after="0" w:line="240" w:lineRule="auto"/>
        <w:rPr>
          <w:sz w:val="28"/>
          <w:szCs w:val="28"/>
          <w:lang w:val="en-US"/>
        </w:rPr>
      </w:pPr>
      <w:r w:rsidRPr="004E0C6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9F73A0E" w14:textId="77777777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b/>
          <w:bCs/>
          <w:sz w:val="24"/>
          <w:szCs w:val="24"/>
          <w:u w:val="single"/>
          <w:lang w:val="en-US"/>
        </w:rPr>
        <w:t>What is “Equal Opportunity</w:t>
      </w:r>
      <w:r w:rsidRPr="00704BEA">
        <w:rPr>
          <w:sz w:val="24"/>
          <w:szCs w:val="24"/>
          <w:lang w:val="en-US"/>
        </w:rPr>
        <w:t>?”</w:t>
      </w:r>
    </w:p>
    <w:p w14:paraId="34E4B2F2" w14:textId="7A41E9CF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Equal Opportunities is about ensuring that all children and adults have</w:t>
      </w:r>
      <w:r w:rsidR="00CB570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equality of opportunity in terms of access and outcome throughout all aspects of</w:t>
      </w:r>
      <w:r w:rsidR="00CB570E">
        <w:rPr>
          <w:sz w:val="24"/>
          <w:szCs w:val="24"/>
          <w:lang w:val="en-US"/>
        </w:rPr>
        <w:t xml:space="preserve"> </w:t>
      </w:r>
      <w:r w:rsidR="0023678F">
        <w:rPr>
          <w:sz w:val="24"/>
          <w:szCs w:val="24"/>
          <w:lang w:val="en-US"/>
        </w:rPr>
        <w:t>involvement with Cedar Prime</w:t>
      </w:r>
      <w:r w:rsidRPr="00704BEA">
        <w:rPr>
          <w:sz w:val="24"/>
          <w:szCs w:val="24"/>
          <w:lang w:val="en-US"/>
        </w:rPr>
        <w:t xml:space="preserve"> and that their life chances for the present and future are not impeded</w:t>
      </w:r>
      <w:r w:rsidR="00D9126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or distorted by anything that happens during their participation in the</w:t>
      </w:r>
      <w:r w:rsidR="0023678F">
        <w:rPr>
          <w:sz w:val="24"/>
          <w:szCs w:val="24"/>
          <w:lang w:val="en-US"/>
        </w:rPr>
        <w:t xml:space="preserve">ir involvement with Cedar </w:t>
      </w:r>
      <w:r w:rsidR="00F9791A">
        <w:rPr>
          <w:sz w:val="24"/>
          <w:szCs w:val="24"/>
          <w:lang w:val="en-US"/>
        </w:rPr>
        <w:t>Prime</w:t>
      </w:r>
      <w:r w:rsidR="00F9791A" w:rsidRPr="00704BEA">
        <w:rPr>
          <w:sz w:val="24"/>
          <w:szCs w:val="24"/>
          <w:lang w:val="en-US"/>
        </w:rPr>
        <w:t xml:space="preserve"> but</w:t>
      </w:r>
      <w:r w:rsidRPr="00704BEA">
        <w:rPr>
          <w:sz w:val="24"/>
          <w:szCs w:val="24"/>
          <w:lang w:val="en-US"/>
        </w:rPr>
        <w:t xml:space="preserve"> are in fact widened to allow them to achieve the whole scope of</w:t>
      </w:r>
      <w:r w:rsidR="0027618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their potential. It is important to note that equal access does not necessarily</w:t>
      </w:r>
      <w:r w:rsidR="0027618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lead to equality of outcome.</w:t>
      </w:r>
    </w:p>
    <w:p w14:paraId="53E2E068" w14:textId="40589C74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Equal opportunity recognises and celebrates our similarities and our diversity as</w:t>
      </w:r>
      <w:r w:rsidR="0027618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individuals and groups. It recognises that all individuals have an intrinsic right to</w:t>
      </w:r>
      <w:r w:rsidR="00F9791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be nurtured in such a way as they are able to reach their full potential.</w:t>
      </w:r>
    </w:p>
    <w:p w14:paraId="294AF69C" w14:textId="5C9B4A4D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Equal opportunity accepts that while we all have something of value to</w:t>
      </w:r>
      <w:r w:rsidR="00F9791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 xml:space="preserve">contribute, we do not all start on a level playing field. </w:t>
      </w:r>
      <w:r w:rsidR="000209D6" w:rsidRPr="00704BEA">
        <w:rPr>
          <w:sz w:val="24"/>
          <w:szCs w:val="24"/>
          <w:lang w:val="en-US"/>
        </w:rPr>
        <w:t>Consequently,</w:t>
      </w:r>
      <w:r w:rsidRPr="00704BEA">
        <w:rPr>
          <w:sz w:val="24"/>
          <w:szCs w:val="24"/>
          <w:lang w:val="en-US"/>
        </w:rPr>
        <w:t xml:space="preserve"> some</w:t>
      </w:r>
      <w:r w:rsidR="00F9791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individuals will be disadvantaged in their attempts to reach their potential. We</w:t>
      </w:r>
      <w:r w:rsidR="000209D6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as an organi</w:t>
      </w:r>
      <w:r w:rsidR="000209D6">
        <w:rPr>
          <w:sz w:val="24"/>
          <w:szCs w:val="24"/>
          <w:lang w:val="en-US"/>
        </w:rPr>
        <w:t>s</w:t>
      </w:r>
      <w:r w:rsidRPr="00704BEA">
        <w:rPr>
          <w:sz w:val="24"/>
          <w:szCs w:val="24"/>
          <w:lang w:val="en-US"/>
        </w:rPr>
        <w:t>ation will work hard to differentiate and maximise their personal</w:t>
      </w:r>
      <w:r w:rsidR="000209D6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achievement.</w:t>
      </w:r>
    </w:p>
    <w:p w14:paraId="42E1D840" w14:textId="6CC963AE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Issues of equality are applicable to us all, but there are a number of people</w:t>
      </w:r>
      <w:r w:rsidR="000209D6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about whom Equal Opportunity concerns are often more formally expressed.</w:t>
      </w:r>
      <w:r w:rsidR="000209D6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Such groups are often referred to in terms of race, gender, sex and disability or</w:t>
      </w:r>
      <w:r w:rsidR="0007217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with reference to their age, class, religion or educational achievement. These</w:t>
      </w:r>
      <w:r w:rsidR="0007217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terms in themselves may be problematic in that they are social constructs</w:t>
      </w:r>
      <w:r w:rsidR="0007217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(“man-made”), but they may also have use as frames of reference.</w:t>
      </w:r>
    </w:p>
    <w:p w14:paraId="04AF9FB6" w14:textId="17356524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 xml:space="preserve">Equal Opportunities covers the whole process of </w:t>
      </w:r>
      <w:r w:rsidR="0007217E">
        <w:rPr>
          <w:sz w:val="24"/>
          <w:szCs w:val="24"/>
          <w:lang w:val="en-US"/>
        </w:rPr>
        <w:t>our support</w:t>
      </w:r>
      <w:r w:rsidR="00A132F7" w:rsidRPr="00704BEA">
        <w:rPr>
          <w:sz w:val="24"/>
          <w:szCs w:val="24"/>
          <w:lang w:val="en-US"/>
        </w:rPr>
        <w:t xml:space="preserve"> and mentoring</w:t>
      </w:r>
      <w:r w:rsidRPr="00704BEA">
        <w:rPr>
          <w:sz w:val="24"/>
          <w:szCs w:val="24"/>
          <w:lang w:val="en-US"/>
        </w:rPr>
        <w:t xml:space="preserve"> </w:t>
      </w:r>
      <w:r w:rsidR="0007217E">
        <w:rPr>
          <w:sz w:val="24"/>
          <w:szCs w:val="24"/>
          <w:lang w:val="en-US"/>
        </w:rPr>
        <w:t xml:space="preserve">service </w:t>
      </w:r>
      <w:r w:rsidRPr="00704BEA">
        <w:rPr>
          <w:sz w:val="24"/>
          <w:szCs w:val="24"/>
          <w:lang w:val="en-US"/>
        </w:rPr>
        <w:t>but particularly</w:t>
      </w:r>
      <w:r w:rsidR="00671028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embraces issues of multiculturalism, anti-racism, disability, ethnicity, gender and</w:t>
      </w:r>
      <w:r w:rsidR="00671028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 xml:space="preserve">trans-gender, sexuality, and </w:t>
      </w:r>
      <w:r w:rsidR="00711D13" w:rsidRPr="00704BEA">
        <w:rPr>
          <w:sz w:val="24"/>
          <w:szCs w:val="24"/>
          <w:lang w:val="en-US"/>
        </w:rPr>
        <w:t>socio-economic</w:t>
      </w:r>
      <w:r w:rsidRPr="00704BEA">
        <w:rPr>
          <w:sz w:val="24"/>
          <w:szCs w:val="24"/>
          <w:lang w:val="en-US"/>
        </w:rPr>
        <w:t xml:space="preserve"> disadvantage. Strategies to combat</w:t>
      </w:r>
      <w:r w:rsidR="00671028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inequality include those dealing with issues of self- esteem and sense of self</w:t>
      </w:r>
      <w:r w:rsidR="00711D13">
        <w:rPr>
          <w:sz w:val="24"/>
          <w:szCs w:val="24"/>
          <w:lang w:val="en-US"/>
        </w:rPr>
        <w:t>-</w:t>
      </w:r>
      <w:r w:rsidRPr="00704BEA">
        <w:rPr>
          <w:sz w:val="24"/>
          <w:szCs w:val="24"/>
          <w:lang w:val="en-US"/>
        </w:rPr>
        <w:t>worth, organisation, delivery</w:t>
      </w:r>
      <w:r w:rsidR="007D778C">
        <w:rPr>
          <w:sz w:val="24"/>
          <w:szCs w:val="24"/>
          <w:lang w:val="en-US"/>
        </w:rPr>
        <w:t xml:space="preserve"> and </w:t>
      </w:r>
      <w:r w:rsidRPr="00704BEA">
        <w:rPr>
          <w:sz w:val="24"/>
          <w:szCs w:val="24"/>
          <w:lang w:val="en-US"/>
        </w:rPr>
        <w:t>provision</w:t>
      </w:r>
      <w:r w:rsidR="007D778C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 xml:space="preserve">for those considered to have special educational and or English as an </w:t>
      </w:r>
      <w:r w:rsidR="004D591A" w:rsidRPr="00704BEA">
        <w:rPr>
          <w:sz w:val="24"/>
          <w:szCs w:val="24"/>
          <w:lang w:val="en-US"/>
        </w:rPr>
        <w:t>additional</w:t>
      </w:r>
      <w:r w:rsidR="004D591A">
        <w:rPr>
          <w:sz w:val="24"/>
          <w:szCs w:val="24"/>
          <w:lang w:val="en-US"/>
        </w:rPr>
        <w:t xml:space="preserve"> </w:t>
      </w:r>
      <w:r w:rsidR="004D591A" w:rsidRPr="00704BEA">
        <w:rPr>
          <w:sz w:val="24"/>
          <w:szCs w:val="24"/>
          <w:lang w:val="en-US"/>
        </w:rPr>
        <w:t>language need</w:t>
      </w:r>
      <w:r w:rsidRPr="00704BEA">
        <w:rPr>
          <w:sz w:val="24"/>
          <w:szCs w:val="24"/>
          <w:lang w:val="en-US"/>
        </w:rPr>
        <w:t>, underachievement, and building social relationships within the</w:t>
      </w:r>
      <w:r w:rsidR="004D591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school community. Equal opportunity is about creating the structures and</w:t>
      </w:r>
      <w:r w:rsidR="004D591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contexts for unlocking potential.</w:t>
      </w:r>
    </w:p>
    <w:p w14:paraId="2CEF47F7" w14:textId="7D4E0502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On 1 October 2010 new equality legislation came into force. The Equality Act</w:t>
      </w:r>
      <w:r w:rsidR="004D591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2010 has replaced all existing equality legislation, including the Race</w:t>
      </w:r>
      <w:r w:rsidR="0057617B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Relations Act, Disability Discrimination Act, and Sex Discrimination Act.</w:t>
      </w:r>
    </w:p>
    <w:p w14:paraId="21CA8B46" w14:textId="0347D9F0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This means that three equality duties (Race</w:t>
      </w:r>
      <w:r w:rsidR="0057617B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Equality, Disability Equality and Gender Equality) have been replaced by a</w:t>
      </w:r>
      <w:r w:rsidR="0057617B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Public Sector Equality Duty (PSED) which came into force on 6 April 2011.</w:t>
      </w:r>
    </w:p>
    <w:p w14:paraId="6A25A83D" w14:textId="77777777" w:rsidR="00C414EC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 xml:space="preserve">Under the PSED, </w:t>
      </w:r>
      <w:r w:rsidR="00D214FA">
        <w:rPr>
          <w:sz w:val="24"/>
          <w:szCs w:val="24"/>
          <w:lang w:val="en-US"/>
        </w:rPr>
        <w:t>our organisation</w:t>
      </w:r>
      <w:r w:rsidRPr="00704BEA">
        <w:rPr>
          <w:sz w:val="24"/>
          <w:szCs w:val="24"/>
          <w:lang w:val="en-US"/>
        </w:rPr>
        <w:t xml:space="preserve"> must show due regard to the general duty and its</w:t>
      </w:r>
      <w:r w:rsidR="00D214F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 xml:space="preserve">three “components” as well as complying with a set of specifications. </w:t>
      </w:r>
    </w:p>
    <w:p w14:paraId="2F20542D" w14:textId="15EE1844" w:rsidR="00EE24FF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lastRenderedPageBreak/>
        <w:t>The</w:t>
      </w:r>
      <w:r w:rsidR="006C3708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three components to the PSED are:</w:t>
      </w:r>
    </w:p>
    <w:p w14:paraId="403D8918" w14:textId="1D811CA1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a) eliminate discrimination, harassment, victimisation and any other conduct</w:t>
      </w:r>
      <w:r w:rsidR="006C3708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that is prohibited by or under this Act</w:t>
      </w:r>
    </w:p>
    <w:p w14:paraId="13C12FFE" w14:textId="77777777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b) advance equality of opportunity between persons who share a relevant</w:t>
      </w:r>
    </w:p>
    <w:p w14:paraId="755AE7AE" w14:textId="53EEFA5C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 xml:space="preserve">protected characteristic and persons who do not share </w:t>
      </w:r>
      <w:r w:rsidR="000B066A" w:rsidRPr="00704BEA">
        <w:rPr>
          <w:sz w:val="24"/>
          <w:szCs w:val="24"/>
          <w:lang w:val="en-US"/>
        </w:rPr>
        <w:t>it.</w:t>
      </w:r>
    </w:p>
    <w:p w14:paraId="5E1C64EA" w14:textId="4DD543E2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c) foster good relations between persons who share a relevant protected</w:t>
      </w:r>
      <w:r w:rsidR="0012564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characteristic and persons who do not share it</w:t>
      </w:r>
      <w:r w:rsidR="0012564A">
        <w:rPr>
          <w:sz w:val="24"/>
          <w:szCs w:val="24"/>
          <w:lang w:val="en-US"/>
        </w:rPr>
        <w:t>.</w:t>
      </w:r>
    </w:p>
    <w:p w14:paraId="0DE302D8" w14:textId="4F8D0780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Th</w:t>
      </w:r>
      <w:r w:rsidR="00EA1C30" w:rsidRPr="00704BEA">
        <w:rPr>
          <w:sz w:val="24"/>
          <w:szCs w:val="24"/>
          <w:lang w:val="en-US"/>
        </w:rPr>
        <w:t xml:space="preserve">is means the staff </w:t>
      </w:r>
      <w:r w:rsidRPr="00704BEA">
        <w:rPr>
          <w:sz w:val="24"/>
          <w:szCs w:val="24"/>
          <w:lang w:val="en-US"/>
        </w:rPr>
        <w:t>are still required to take proactive steps to tackle</w:t>
      </w:r>
      <w:r w:rsidR="006C3708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discrimination, promote equality of opportunity and foster good relations.</w:t>
      </w:r>
    </w:p>
    <w:p w14:paraId="11C9E21F" w14:textId="12D3D85B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Explicit incidents which contribute to inequality include racism, sexism,</w:t>
      </w:r>
      <w:r w:rsidR="00EE24FF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classicism or any kind of discrimination. Physical violence, verbal abuse, insults,</w:t>
      </w:r>
      <w:r w:rsidR="00EE24FF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name calling, jokes / ridicule, threats, bullying and graffiti are some of the</w:t>
      </w:r>
      <w:r w:rsidR="00EE24FF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 xml:space="preserve">manifestations of this. Any such undermining of a </w:t>
      </w:r>
      <w:r w:rsidR="00B12431" w:rsidRPr="00704BEA">
        <w:rPr>
          <w:sz w:val="24"/>
          <w:szCs w:val="24"/>
          <w:lang w:val="en-US"/>
        </w:rPr>
        <w:t>person’s</w:t>
      </w:r>
      <w:r w:rsidRPr="00704BEA">
        <w:rPr>
          <w:sz w:val="24"/>
          <w:szCs w:val="24"/>
          <w:lang w:val="en-US"/>
        </w:rPr>
        <w:t xml:space="preserve"> sense of worth or</w:t>
      </w:r>
      <w:r w:rsidR="00EE24FF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self</w:t>
      </w:r>
      <w:r w:rsidR="00861BA4" w:rsidRPr="00704BEA">
        <w:rPr>
          <w:sz w:val="24"/>
          <w:szCs w:val="24"/>
          <w:lang w:val="en-US"/>
        </w:rPr>
        <w:t>-</w:t>
      </w:r>
      <w:r w:rsidRPr="00704BEA">
        <w:rPr>
          <w:sz w:val="24"/>
          <w:szCs w:val="24"/>
          <w:lang w:val="en-US"/>
        </w:rPr>
        <w:t>esteem is unacceptable.</w:t>
      </w:r>
    </w:p>
    <w:p w14:paraId="094D62F0" w14:textId="49A49F3C" w:rsidR="00D41078" w:rsidRPr="00704BEA" w:rsidRDefault="0081254C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CEDAR Prime</w:t>
      </w:r>
      <w:r w:rsidR="00D41078" w:rsidRPr="00704BEA">
        <w:rPr>
          <w:sz w:val="24"/>
          <w:szCs w:val="24"/>
          <w:lang w:val="en-US"/>
        </w:rPr>
        <w:t xml:space="preserve"> has a legal duty to implement and monitor an equal </w:t>
      </w:r>
      <w:r w:rsidR="00861BA4" w:rsidRPr="00704BEA">
        <w:rPr>
          <w:sz w:val="24"/>
          <w:szCs w:val="24"/>
          <w:lang w:val="en-US"/>
        </w:rPr>
        <w:t>opportunities</w:t>
      </w:r>
      <w:r w:rsidR="00EE24FF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 xml:space="preserve">policy, and this is our latest update. Norton Road is proud of its excellent </w:t>
      </w:r>
      <w:r w:rsidR="00861BA4" w:rsidRPr="00704BEA">
        <w:rPr>
          <w:sz w:val="24"/>
          <w:szCs w:val="24"/>
          <w:lang w:val="en-US"/>
        </w:rPr>
        <w:t>record</w:t>
      </w:r>
      <w:r w:rsidR="00EE24FF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 xml:space="preserve">of harmony, showcased by our zero permanent exclusion and very low </w:t>
      </w:r>
      <w:r w:rsidR="00861BA4" w:rsidRPr="00704BEA">
        <w:rPr>
          <w:sz w:val="24"/>
          <w:szCs w:val="24"/>
          <w:lang w:val="en-US"/>
        </w:rPr>
        <w:t>general</w:t>
      </w:r>
      <w:r w:rsidR="00EE24FF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exclusion, bullying and racist incident record.</w:t>
      </w:r>
    </w:p>
    <w:p w14:paraId="78D93719" w14:textId="4A435E5B" w:rsidR="00D41078" w:rsidRPr="00704BEA" w:rsidRDefault="00D41078" w:rsidP="00D41078">
      <w:pPr>
        <w:rPr>
          <w:b/>
          <w:bCs/>
          <w:sz w:val="24"/>
          <w:szCs w:val="24"/>
          <w:u w:val="single"/>
          <w:lang w:val="en-US"/>
        </w:rPr>
      </w:pPr>
      <w:r w:rsidRPr="00704BEA">
        <w:rPr>
          <w:b/>
          <w:bCs/>
          <w:sz w:val="24"/>
          <w:szCs w:val="24"/>
          <w:u w:val="single"/>
          <w:lang w:val="en-US"/>
        </w:rPr>
        <w:t xml:space="preserve">The </w:t>
      </w:r>
      <w:r w:rsidR="00861BA4" w:rsidRPr="00704BEA">
        <w:rPr>
          <w:b/>
          <w:bCs/>
          <w:sz w:val="24"/>
          <w:szCs w:val="24"/>
          <w:u w:val="single"/>
          <w:lang w:val="en-US"/>
        </w:rPr>
        <w:t>Projects</w:t>
      </w:r>
      <w:r w:rsidRPr="00704BEA">
        <w:rPr>
          <w:b/>
          <w:bCs/>
          <w:sz w:val="24"/>
          <w:szCs w:val="24"/>
          <w:u w:val="single"/>
          <w:lang w:val="en-US"/>
        </w:rPr>
        <w:t xml:space="preserve"> Ethos and Hidden Curriculum</w:t>
      </w:r>
    </w:p>
    <w:p w14:paraId="3ACA09C1" w14:textId="4FFA55C6" w:rsidR="00D41078" w:rsidRPr="00704BEA" w:rsidRDefault="00861BA4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CEDAR Prime</w:t>
      </w:r>
      <w:r w:rsidR="00D41078" w:rsidRPr="00704BEA">
        <w:rPr>
          <w:sz w:val="24"/>
          <w:szCs w:val="24"/>
          <w:lang w:val="en-US"/>
        </w:rPr>
        <w:t xml:space="preserve"> recognise that th</w:t>
      </w:r>
      <w:r w:rsidR="0052210C" w:rsidRPr="00704BEA">
        <w:rPr>
          <w:sz w:val="24"/>
          <w:szCs w:val="24"/>
          <w:lang w:val="en-US"/>
        </w:rPr>
        <w:t>is</w:t>
      </w:r>
      <w:r w:rsidR="00D41078" w:rsidRPr="00704BEA">
        <w:rPr>
          <w:sz w:val="24"/>
          <w:szCs w:val="24"/>
          <w:lang w:val="en-US"/>
        </w:rPr>
        <w:t xml:space="preserve"> overall ethos</w:t>
      </w:r>
      <w:r w:rsidR="00DE678B" w:rsidRPr="00704BEA">
        <w:rPr>
          <w:sz w:val="24"/>
          <w:szCs w:val="24"/>
          <w:lang w:val="en-US"/>
        </w:rPr>
        <w:t xml:space="preserve"> should </w:t>
      </w:r>
      <w:r w:rsidR="00D41078" w:rsidRPr="00704BEA">
        <w:rPr>
          <w:sz w:val="24"/>
          <w:szCs w:val="24"/>
          <w:lang w:val="en-US"/>
        </w:rPr>
        <w:t>contribute to</w:t>
      </w:r>
      <w:r w:rsidR="00C67EEC" w:rsidRPr="00704BEA">
        <w:rPr>
          <w:sz w:val="24"/>
          <w:szCs w:val="24"/>
          <w:lang w:val="en-US"/>
        </w:rPr>
        <w:t xml:space="preserve"> how</w:t>
      </w:r>
      <w:r w:rsidR="0012564A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our children learn from us; that children pick up on the values and</w:t>
      </w:r>
      <w:r w:rsidR="00C22932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expectation we promote. It could be said that children learn as much from the</w:t>
      </w:r>
      <w:r w:rsidR="00C22932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subtle „little things‟ that go on, all the hidden messages that are so po</w:t>
      </w:r>
      <w:r w:rsidR="00C22932">
        <w:rPr>
          <w:sz w:val="24"/>
          <w:szCs w:val="24"/>
          <w:lang w:val="en-US"/>
        </w:rPr>
        <w:t>werful.</w:t>
      </w:r>
      <w:r w:rsidR="00D41078" w:rsidRPr="00704BEA">
        <w:rPr>
          <w:sz w:val="24"/>
          <w:szCs w:val="24"/>
          <w:lang w:val="en-US"/>
        </w:rPr>
        <w:t xml:space="preserve"> Consequently</w:t>
      </w:r>
      <w:r w:rsidR="00C22932">
        <w:rPr>
          <w:sz w:val="24"/>
          <w:szCs w:val="24"/>
          <w:lang w:val="en-US"/>
        </w:rPr>
        <w:t xml:space="preserve">, </w:t>
      </w:r>
      <w:r w:rsidR="00D41078" w:rsidRPr="00704BEA">
        <w:rPr>
          <w:sz w:val="24"/>
          <w:szCs w:val="24"/>
          <w:lang w:val="en-US"/>
        </w:rPr>
        <w:t xml:space="preserve">we use our </w:t>
      </w:r>
      <w:r w:rsidR="00C22932">
        <w:rPr>
          <w:sz w:val="24"/>
          <w:szCs w:val="24"/>
          <w:lang w:val="en-US"/>
        </w:rPr>
        <w:t xml:space="preserve">project </w:t>
      </w:r>
      <w:r w:rsidR="00D41078" w:rsidRPr="00704BEA">
        <w:rPr>
          <w:sz w:val="24"/>
          <w:szCs w:val="24"/>
          <w:lang w:val="en-US"/>
        </w:rPr>
        <w:t>ethos as a means to promote equality and self- worth. We will endeavour to create and mainta</w:t>
      </w:r>
      <w:r w:rsidR="00C66A57">
        <w:rPr>
          <w:sz w:val="24"/>
          <w:szCs w:val="24"/>
          <w:lang w:val="en-US"/>
        </w:rPr>
        <w:t>in a Project</w:t>
      </w:r>
      <w:r w:rsidR="00D41078" w:rsidRPr="00704BEA">
        <w:rPr>
          <w:sz w:val="24"/>
          <w:szCs w:val="24"/>
          <w:lang w:val="en-US"/>
        </w:rPr>
        <w:t xml:space="preserve"> ethos which is welcoming,</w:t>
      </w:r>
      <w:r w:rsidR="009D0E94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reflective of the diverse multicultural society around us, fosters a sense of well</w:t>
      </w:r>
      <w:r w:rsidR="009D0E94">
        <w:rPr>
          <w:sz w:val="24"/>
          <w:szCs w:val="24"/>
          <w:lang w:val="en-US"/>
        </w:rPr>
        <w:t>-</w:t>
      </w:r>
      <w:r w:rsidR="00D41078" w:rsidRPr="00704BEA">
        <w:rPr>
          <w:sz w:val="24"/>
          <w:szCs w:val="24"/>
          <w:lang w:val="en-US"/>
        </w:rPr>
        <w:t>being, confidence and security; that affirms individual identity and demonstrates</w:t>
      </w:r>
      <w:r w:rsidR="009D0E94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respect for each other; that ensures time and space for each individual; that</w:t>
      </w:r>
      <w:r w:rsidR="009D0E94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challenges and expands horizons and encourages confidence, independence,</w:t>
      </w:r>
      <w:r w:rsidR="009D0E94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co-operation and participation.</w:t>
      </w:r>
    </w:p>
    <w:p w14:paraId="73E4F405" w14:textId="149DBF9F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In order to achieve this, we will:</w:t>
      </w:r>
    </w:p>
    <w:p w14:paraId="2C5BDE98" w14:textId="72391E5B" w:rsidR="00ED1D74" w:rsidRPr="00704BEA" w:rsidRDefault="00ED1D74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 xml:space="preserve">Always </w:t>
      </w:r>
      <w:r w:rsidR="00D41078" w:rsidRPr="00704BEA">
        <w:rPr>
          <w:sz w:val="24"/>
          <w:szCs w:val="24"/>
          <w:lang w:val="en-US"/>
        </w:rPr>
        <w:t>challenge in an open and frank manner, behaviour and language</w:t>
      </w:r>
      <w:r w:rsidR="009D0E94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which threaten the promotion of equal opportunities and take time to</w:t>
      </w:r>
      <w:r w:rsidR="009D0E94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discuss with children the negative and damaging effect it has.</w:t>
      </w:r>
    </w:p>
    <w:p w14:paraId="4E1DD9BE" w14:textId="1518CF82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 xml:space="preserve">Implement praise, reward, criticism and </w:t>
      </w:r>
      <w:r w:rsidR="003725B7">
        <w:rPr>
          <w:sz w:val="24"/>
          <w:szCs w:val="24"/>
          <w:lang w:val="en-US"/>
        </w:rPr>
        <w:t>consequences</w:t>
      </w:r>
      <w:r w:rsidRPr="00704BEA">
        <w:rPr>
          <w:sz w:val="24"/>
          <w:szCs w:val="24"/>
          <w:lang w:val="en-US"/>
        </w:rPr>
        <w:t xml:space="preserve"> with due</w:t>
      </w:r>
      <w:r w:rsidR="004F7585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consideration for equality. Equal opportunity demands a right to an equal</w:t>
      </w:r>
      <w:r w:rsidR="003725B7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response and outcome to a situation whether the child is a boy or a girl.</w:t>
      </w:r>
    </w:p>
    <w:p w14:paraId="72FE3AC7" w14:textId="2275D551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lastRenderedPageBreak/>
        <w:t>Encourage a climate of openness where children feel safe and confident</w:t>
      </w:r>
      <w:r w:rsidR="003725B7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to raise issues of concern to them, bullying, racism, e – safety, taunting</w:t>
      </w:r>
      <w:r w:rsidR="007E5A73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 xml:space="preserve">etc., and where the </w:t>
      </w:r>
      <w:r w:rsidR="004B3D27">
        <w:rPr>
          <w:sz w:val="24"/>
          <w:szCs w:val="24"/>
          <w:lang w:val="en-US"/>
        </w:rPr>
        <w:t xml:space="preserve">project </w:t>
      </w:r>
      <w:r w:rsidRPr="00704BEA">
        <w:rPr>
          <w:sz w:val="24"/>
          <w:szCs w:val="24"/>
          <w:lang w:val="en-US"/>
        </w:rPr>
        <w:t>can place a positive influence on discussion</w:t>
      </w:r>
      <w:r w:rsidR="004B3D27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and events.</w:t>
      </w:r>
    </w:p>
    <w:p w14:paraId="586A87CE" w14:textId="2073382B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Be sensitive to the needs of all individuals; recognizing each in his or her</w:t>
      </w:r>
      <w:r w:rsidR="007B534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own right, and without placing labels on individuals or groups of children.</w:t>
      </w:r>
      <w:r w:rsidR="007B534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This includes a commitment to offer time to each individual and ensure</w:t>
      </w:r>
      <w:r w:rsidR="007B534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that individual or group needs are met.</w:t>
      </w:r>
    </w:p>
    <w:p w14:paraId="4284EB90" w14:textId="381228BD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Be aware of the power of language as a tool which can promote equality</w:t>
      </w:r>
      <w:r w:rsidR="007B534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or perpetuate inequality.</w:t>
      </w:r>
    </w:p>
    <w:p w14:paraId="42235598" w14:textId="04C336B8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Children, too, need to be made aware of their language use and its</w:t>
      </w:r>
      <w:r w:rsidR="007B534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implications.</w:t>
      </w:r>
    </w:p>
    <w:p w14:paraId="1E1CBC2E" w14:textId="77777777" w:rsidR="00D41078" w:rsidRPr="00704BEA" w:rsidRDefault="00D41078" w:rsidP="00D41078">
      <w:pPr>
        <w:rPr>
          <w:b/>
          <w:bCs/>
          <w:sz w:val="24"/>
          <w:szCs w:val="24"/>
          <w:u w:val="single"/>
          <w:lang w:val="en-US"/>
        </w:rPr>
      </w:pPr>
      <w:r w:rsidRPr="00704BEA">
        <w:rPr>
          <w:b/>
          <w:bCs/>
          <w:sz w:val="24"/>
          <w:szCs w:val="24"/>
          <w:u w:val="single"/>
          <w:lang w:val="en-US"/>
        </w:rPr>
        <w:t>Resources</w:t>
      </w:r>
    </w:p>
    <w:p w14:paraId="3E275913" w14:textId="14D09416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Care will be taken with the purchase of new material to ensure resources</w:t>
      </w:r>
      <w:r w:rsidR="0012470E" w:rsidRPr="00704BEA">
        <w:rPr>
          <w:b/>
          <w:bCs/>
          <w:sz w:val="24"/>
          <w:szCs w:val="24"/>
          <w:u w:val="single"/>
          <w:lang w:val="en-US"/>
        </w:rPr>
        <w:t>,</w:t>
      </w:r>
      <w:r w:rsidR="00614017">
        <w:rPr>
          <w:b/>
          <w:bCs/>
          <w:sz w:val="24"/>
          <w:szCs w:val="24"/>
          <w:u w:val="single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promote positive images and avoid stereotyping. Please be aware that books</w:t>
      </w:r>
      <w:r w:rsidR="0012470E" w:rsidRPr="00704BEA">
        <w:rPr>
          <w:sz w:val="24"/>
          <w:szCs w:val="24"/>
          <w:lang w:val="en-US"/>
        </w:rPr>
        <w:t>,</w:t>
      </w:r>
      <w:r w:rsidR="00614017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which display sexism, negative images or stereotyping may have a planned</w:t>
      </w:r>
      <w:r w:rsidR="0012470E" w:rsidRPr="00704BEA">
        <w:rPr>
          <w:sz w:val="24"/>
          <w:szCs w:val="24"/>
          <w:lang w:val="en-US"/>
        </w:rPr>
        <w:t>,</w:t>
      </w:r>
      <w:r w:rsidR="00614017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place in our curriculum as a tool for discussion with the children in order to</w:t>
      </w:r>
      <w:r w:rsidR="00614017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promote a positive understanding of the surrounding issues.</w:t>
      </w:r>
    </w:p>
    <w:p w14:paraId="42D93280" w14:textId="51C07A93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Careful attention will be given to teacher exposition, facilitating discussion and</w:t>
      </w:r>
      <w:r w:rsidR="00614017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questioning techniques to ensure equal demands are made of both sexes, all</w:t>
      </w:r>
      <w:r w:rsidR="005F3956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 xml:space="preserve">ethnic groups and intellectual abilities. </w:t>
      </w:r>
      <w:r w:rsidR="005F3956" w:rsidRPr="00704BEA">
        <w:rPr>
          <w:sz w:val="24"/>
          <w:szCs w:val="24"/>
          <w:lang w:val="en-US"/>
        </w:rPr>
        <w:t>Similarly,</w:t>
      </w:r>
      <w:r w:rsidRPr="00704BEA">
        <w:rPr>
          <w:sz w:val="24"/>
          <w:szCs w:val="24"/>
          <w:lang w:val="en-US"/>
        </w:rPr>
        <w:t xml:space="preserve"> care will be taken in allocating</w:t>
      </w:r>
      <w:r w:rsidR="005F3956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teacher-spent time amongst all the children in class.</w:t>
      </w:r>
    </w:p>
    <w:p w14:paraId="2173272D" w14:textId="602B41A0" w:rsidR="00D41078" w:rsidRPr="005F3956" w:rsidRDefault="00D41078" w:rsidP="00D41078">
      <w:pPr>
        <w:rPr>
          <w:b/>
          <w:bCs/>
          <w:sz w:val="24"/>
          <w:szCs w:val="24"/>
          <w:u w:val="single"/>
          <w:lang w:val="en-US"/>
        </w:rPr>
      </w:pPr>
      <w:r w:rsidRPr="005F3956">
        <w:rPr>
          <w:b/>
          <w:bCs/>
          <w:sz w:val="24"/>
          <w:szCs w:val="24"/>
          <w:u w:val="single"/>
          <w:lang w:val="en-US"/>
        </w:rPr>
        <w:t>Assessment recording and monitoring</w:t>
      </w:r>
      <w:r w:rsidR="005F3956" w:rsidRPr="005F3956"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385EAC79" w14:textId="1E7DE57E" w:rsidR="00D41078" w:rsidRPr="00704BEA" w:rsidRDefault="006D5E73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Sta</w:t>
      </w:r>
      <w:r w:rsidR="006C003C" w:rsidRPr="00704BEA">
        <w:rPr>
          <w:sz w:val="24"/>
          <w:szCs w:val="24"/>
          <w:lang w:val="en-US"/>
        </w:rPr>
        <w:t>ff</w:t>
      </w:r>
      <w:r w:rsidR="00D41078" w:rsidRPr="00704BEA">
        <w:rPr>
          <w:sz w:val="24"/>
          <w:szCs w:val="24"/>
          <w:lang w:val="en-US"/>
        </w:rPr>
        <w:t xml:space="preserve"> share a responsibility for monitoring and effectiveness of our equal</w:t>
      </w:r>
      <w:r w:rsidR="00B443DC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 xml:space="preserve">opportunities policy and reporting concerns to </w:t>
      </w:r>
      <w:r w:rsidR="006C003C" w:rsidRPr="00704BEA">
        <w:rPr>
          <w:sz w:val="24"/>
          <w:szCs w:val="24"/>
          <w:lang w:val="en-US"/>
        </w:rPr>
        <w:t>the project Leader</w:t>
      </w:r>
      <w:r w:rsidR="00D41078" w:rsidRPr="00704BEA">
        <w:rPr>
          <w:sz w:val="24"/>
          <w:szCs w:val="24"/>
          <w:lang w:val="en-US"/>
        </w:rPr>
        <w:t>.</w:t>
      </w:r>
    </w:p>
    <w:p w14:paraId="54508E52" w14:textId="77777777" w:rsidR="00D41078" w:rsidRPr="00704BEA" w:rsidRDefault="00D41078" w:rsidP="00D41078">
      <w:pPr>
        <w:rPr>
          <w:b/>
          <w:bCs/>
          <w:sz w:val="24"/>
          <w:szCs w:val="24"/>
          <w:u w:val="single"/>
          <w:lang w:val="en-US"/>
        </w:rPr>
      </w:pPr>
      <w:r w:rsidRPr="00704BEA">
        <w:rPr>
          <w:b/>
          <w:bCs/>
          <w:sz w:val="24"/>
          <w:szCs w:val="24"/>
          <w:u w:val="single"/>
          <w:lang w:val="en-US"/>
        </w:rPr>
        <w:t>Aims</w:t>
      </w:r>
    </w:p>
    <w:p w14:paraId="41B4EB2D" w14:textId="21BBE4F2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 xml:space="preserve">To ensure no discrimination takes place </w:t>
      </w:r>
      <w:r w:rsidR="00B443DC">
        <w:rPr>
          <w:sz w:val="24"/>
          <w:szCs w:val="24"/>
          <w:lang w:val="en-US"/>
        </w:rPr>
        <w:t>during sessions and Project work</w:t>
      </w:r>
      <w:r w:rsidRPr="00704BEA">
        <w:rPr>
          <w:sz w:val="24"/>
          <w:szCs w:val="24"/>
          <w:lang w:val="en-US"/>
        </w:rPr>
        <w:t xml:space="preserve"> on the</w:t>
      </w:r>
      <w:r w:rsidR="00B443DC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grounds of gender,</w:t>
      </w:r>
      <w:r w:rsidR="0045677A" w:rsidRPr="00704BEA">
        <w:rPr>
          <w:sz w:val="24"/>
          <w:szCs w:val="24"/>
          <w:lang w:val="en-US"/>
        </w:rPr>
        <w:t xml:space="preserve"> </w:t>
      </w:r>
      <w:r w:rsidR="007C4E25" w:rsidRPr="00704BEA">
        <w:rPr>
          <w:sz w:val="24"/>
          <w:szCs w:val="24"/>
          <w:lang w:val="en-US"/>
        </w:rPr>
        <w:t>transgender,</w:t>
      </w:r>
      <w:r w:rsidRPr="00704BEA">
        <w:rPr>
          <w:sz w:val="24"/>
          <w:szCs w:val="24"/>
          <w:lang w:val="en-US"/>
        </w:rPr>
        <w:t xml:space="preserve"> or sexual orientation.</w:t>
      </w:r>
      <w:r w:rsidR="00B443DC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To create a s</w:t>
      </w:r>
      <w:r w:rsidR="00B443DC">
        <w:rPr>
          <w:sz w:val="24"/>
          <w:szCs w:val="24"/>
          <w:lang w:val="en-US"/>
        </w:rPr>
        <w:t>ervice</w:t>
      </w:r>
      <w:r w:rsidRPr="00704BEA">
        <w:rPr>
          <w:sz w:val="24"/>
          <w:szCs w:val="24"/>
          <w:lang w:val="en-US"/>
        </w:rPr>
        <w:t xml:space="preserve"> in which men and women, boys and girls from all</w:t>
      </w:r>
      <w:r w:rsidR="00F56A5F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faiths and cultures are valued equally, while their different backgrounds,</w:t>
      </w:r>
      <w:r w:rsidR="00F56A5F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experiences and needs are respected.</w:t>
      </w:r>
    </w:p>
    <w:p w14:paraId="581CB4CC" w14:textId="136BEA58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 xml:space="preserve">To establish an ethos of </w:t>
      </w:r>
      <w:r w:rsidR="007C4E25" w:rsidRPr="00704BEA">
        <w:rPr>
          <w:sz w:val="24"/>
          <w:szCs w:val="24"/>
          <w:lang w:val="en-US"/>
        </w:rPr>
        <w:t>equality and</w:t>
      </w:r>
      <w:r w:rsidRPr="00704BEA">
        <w:rPr>
          <w:sz w:val="24"/>
          <w:szCs w:val="24"/>
          <w:lang w:val="en-US"/>
        </w:rPr>
        <w:t xml:space="preserve"> adopt strategies to achieve equality of</w:t>
      </w:r>
      <w:r w:rsidR="00F56A5F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opportunity for both sexes.</w:t>
      </w:r>
    </w:p>
    <w:p w14:paraId="6050D9B0" w14:textId="77777777" w:rsidR="00D41078" w:rsidRPr="00F56A5F" w:rsidRDefault="00D41078" w:rsidP="00D41078">
      <w:pPr>
        <w:rPr>
          <w:b/>
          <w:bCs/>
          <w:sz w:val="24"/>
          <w:szCs w:val="24"/>
          <w:u w:val="single"/>
          <w:lang w:val="en-US"/>
        </w:rPr>
      </w:pPr>
      <w:r w:rsidRPr="00F56A5F">
        <w:rPr>
          <w:b/>
          <w:bCs/>
          <w:sz w:val="24"/>
          <w:szCs w:val="24"/>
          <w:u w:val="single"/>
          <w:lang w:val="en-US"/>
        </w:rPr>
        <w:t>Rationale</w:t>
      </w:r>
    </w:p>
    <w:p w14:paraId="4A65003C" w14:textId="4688DC0F" w:rsidR="00C918A2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In our society a large number of differences which have been conventionally</w:t>
      </w:r>
      <w:r w:rsidR="007C4E25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associated with sex are actually socially constructed and are maintained through</w:t>
      </w:r>
      <w:r w:rsidR="007C4E25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social pressure. Sexism is the term used to describe discrimination on the basis</w:t>
      </w:r>
      <w:r w:rsidR="007C4E25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of gender; where the operation of forces in society, (beliefs, attitudes</w:t>
      </w:r>
      <w:r w:rsidR="002E6B97">
        <w:rPr>
          <w:sz w:val="24"/>
          <w:szCs w:val="24"/>
          <w:lang w:val="en-US"/>
        </w:rPr>
        <w:t xml:space="preserve"> and </w:t>
      </w:r>
      <w:r w:rsidRPr="00704BEA">
        <w:rPr>
          <w:sz w:val="24"/>
          <w:szCs w:val="24"/>
          <w:lang w:val="en-US"/>
        </w:rPr>
        <w:t>behaviours) can allot benefits and privileges, as well as curb and limit</w:t>
      </w:r>
      <w:r w:rsidR="002E6B97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preferences and opportunities, on the basis of a persons</w:t>
      </w:r>
      <w:r w:rsidR="002563B0">
        <w:rPr>
          <w:sz w:val="24"/>
          <w:szCs w:val="24"/>
          <w:lang w:val="en-US"/>
        </w:rPr>
        <w:t>’</w:t>
      </w:r>
      <w:r w:rsidRPr="00704BEA">
        <w:rPr>
          <w:sz w:val="24"/>
          <w:szCs w:val="24"/>
          <w:lang w:val="en-US"/>
        </w:rPr>
        <w:t xml:space="preserve"> gender rather than on</w:t>
      </w:r>
      <w:r w:rsidR="002563B0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 xml:space="preserve">the basis of inclination or ability. Sexism and gender </w:t>
      </w:r>
      <w:r w:rsidRPr="00704BEA">
        <w:rPr>
          <w:sz w:val="24"/>
          <w:szCs w:val="24"/>
          <w:lang w:val="en-US"/>
        </w:rPr>
        <w:lastRenderedPageBreak/>
        <w:t>stereotyping can be</w:t>
      </w:r>
      <w:r w:rsidR="002563B0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offensive and is equally damaging to boys and girls. Conforming to gender roles</w:t>
      </w:r>
      <w:r w:rsidR="002563B0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can inhibit the abilities, performance and aspirations of both boys and girls by</w:t>
      </w:r>
      <w:r w:rsidR="002563B0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restricting their choices.</w:t>
      </w:r>
    </w:p>
    <w:p w14:paraId="3D4A381B" w14:textId="5ECBDB24" w:rsidR="00D41078" w:rsidRPr="00704BEA" w:rsidRDefault="00C918A2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CEDAR Prime</w:t>
      </w:r>
      <w:r w:rsidR="00D41078" w:rsidRPr="00704BEA">
        <w:rPr>
          <w:sz w:val="24"/>
          <w:szCs w:val="24"/>
          <w:lang w:val="en-US"/>
        </w:rPr>
        <w:t xml:space="preserve"> is committed to sexual equality and seeks to counter sexism and</w:t>
      </w:r>
      <w:r w:rsidR="002563B0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gender/ transgender or sexuality stereotyping in order to extend the choices</w:t>
      </w:r>
      <w:r w:rsidR="002563B0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and horizons of all staff and children so that they can discover who they are,</w:t>
      </w:r>
      <w:r w:rsidR="009B27E3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what they like doing and achieve their full potential at whatever they attempt.</w:t>
      </w:r>
    </w:p>
    <w:p w14:paraId="06974F06" w14:textId="5C817EF3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In order to achieve this we will employ the following strategies:</w:t>
      </w:r>
    </w:p>
    <w:p w14:paraId="22FFF843" w14:textId="34F5AF2C" w:rsidR="000570BD" w:rsidRPr="003935BD" w:rsidRDefault="00D41078" w:rsidP="003935B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935BD">
        <w:rPr>
          <w:sz w:val="24"/>
          <w:szCs w:val="24"/>
          <w:lang w:val="en-US"/>
        </w:rPr>
        <w:t>Raise awareness amongst the staff of the dangers of gender role</w:t>
      </w:r>
      <w:r w:rsidR="009B27E3" w:rsidRPr="003935BD">
        <w:rPr>
          <w:sz w:val="24"/>
          <w:szCs w:val="24"/>
          <w:lang w:val="en-US"/>
        </w:rPr>
        <w:t xml:space="preserve"> </w:t>
      </w:r>
      <w:r w:rsidRPr="003935BD">
        <w:rPr>
          <w:sz w:val="24"/>
          <w:szCs w:val="24"/>
          <w:lang w:val="en-US"/>
        </w:rPr>
        <w:t>stereotyping and of procedures and principles to counter it.</w:t>
      </w:r>
    </w:p>
    <w:p w14:paraId="2F67DA0F" w14:textId="64056F7D" w:rsidR="00D41078" w:rsidRPr="003935BD" w:rsidRDefault="00D41078" w:rsidP="003935B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935BD">
        <w:rPr>
          <w:sz w:val="24"/>
          <w:szCs w:val="24"/>
          <w:lang w:val="en-US"/>
        </w:rPr>
        <w:t>Encourage all children</w:t>
      </w:r>
      <w:r w:rsidR="000570BD" w:rsidRPr="003935BD">
        <w:rPr>
          <w:sz w:val="24"/>
          <w:szCs w:val="24"/>
          <w:lang w:val="en-US"/>
        </w:rPr>
        <w:t xml:space="preserve"> and young people</w:t>
      </w:r>
      <w:r w:rsidRPr="003935BD">
        <w:rPr>
          <w:sz w:val="24"/>
          <w:szCs w:val="24"/>
          <w:lang w:val="en-US"/>
        </w:rPr>
        <w:t xml:space="preserve"> to extend their horizons and make </w:t>
      </w:r>
      <w:r w:rsidR="000570BD" w:rsidRPr="003935BD">
        <w:rPr>
          <w:sz w:val="24"/>
          <w:szCs w:val="24"/>
          <w:lang w:val="en-US"/>
        </w:rPr>
        <w:t>them</w:t>
      </w:r>
      <w:r w:rsidRPr="003935BD">
        <w:rPr>
          <w:sz w:val="24"/>
          <w:szCs w:val="24"/>
          <w:lang w:val="en-US"/>
        </w:rPr>
        <w:t xml:space="preserve"> aware</w:t>
      </w:r>
      <w:r w:rsidR="009B27E3" w:rsidRPr="003935BD">
        <w:rPr>
          <w:sz w:val="24"/>
          <w:szCs w:val="24"/>
          <w:lang w:val="en-US"/>
        </w:rPr>
        <w:t xml:space="preserve"> </w:t>
      </w:r>
      <w:r w:rsidRPr="003935BD">
        <w:rPr>
          <w:sz w:val="24"/>
          <w:szCs w:val="24"/>
          <w:lang w:val="en-US"/>
        </w:rPr>
        <w:t>of all the opportunities available to.</w:t>
      </w:r>
    </w:p>
    <w:p w14:paraId="20FA8C40" w14:textId="259B390A" w:rsidR="00D41078" w:rsidRPr="003935BD" w:rsidRDefault="00D41078" w:rsidP="003935B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935BD">
        <w:rPr>
          <w:sz w:val="24"/>
          <w:szCs w:val="24"/>
          <w:lang w:val="en-US"/>
        </w:rPr>
        <w:t>Be aware of word use, the power of language and its implications; for</w:t>
      </w:r>
      <w:r w:rsidR="009B27E3" w:rsidRPr="003935BD">
        <w:rPr>
          <w:sz w:val="24"/>
          <w:szCs w:val="24"/>
          <w:lang w:val="en-US"/>
        </w:rPr>
        <w:t xml:space="preserve"> </w:t>
      </w:r>
      <w:r w:rsidRPr="003935BD">
        <w:rPr>
          <w:sz w:val="24"/>
          <w:szCs w:val="24"/>
          <w:lang w:val="en-US"/>
        </w:rPr>
        <w:t xml:space="preserve">example </w:t>
      </w:r>
      <w:r w:rsidR="00625BAB">
        <w:rPr>
          <w:sz w:val="24"/>
          <w:szCs w:val="24"/>
          <w:lang w:val="en-US"/>
        </w:rPr>
        <w:t>‘</w:t>
      </w:r>
      <w:r w:rsidRPr="003935BD">
        <w:rPr>
          <w:sz w:val="24"/>
          <w:szCs w:val="24"/>
          <w:lang w:val="en-US"/>
        </w:rPr>
        <w:t>police</w:t>
      </w:r>
      <w:r w:rsidR="008F3C2E" w:rsidRPr="003935BD">
        <w:rPr>
          <w:sz w:val="24"/>
          <w:szCs w:val="24"/>
          <w:lang w:val="en-US"/>
        </w:rPr>
        <w:t xml:space="preserve"> man</w:t>
      </w:r>
      <w:r w:rsidR="00625BAB">
        <w:rPr>
          <w:sz w:val="24"/>
          <w:szCs w:val="24"/>
          <w:lang w:val="en-US"/>
        </w:rPr>
        <w:t>’.</w:t>
      </w:r>
    </w:p>
    <w:p w14:paraId="46E3484B" w14:textId="0E24B155" w:rsidR="00D41078" w:rsidRPr="003935BD" w:rsidRDefault="00417E9D" w:rsidP="003935B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935BD">
        <w:rPr>
          <w:sz w:val="24"/>
          <w:szCs w:val="24"/>
          <w:lang w:val="en-US"/>
        </w:rPr>
        <w:t xml:space="preserve">Ensure </w:t>
      </w:r>
      <w:r w:rsidR="007869F6" w:rsidRPr="003935BD">
        <w:rPr>
          <w:sz w:val="24"/>
          <w:szCs w:val="24"/>
          <w:lang w:val="en-US"/>
        </w:rPr>
        <w:t>all sta</w:t>
      </w:r>
      <w:r w:rsidR="00ED3075" w:rsidRPr="003935BD">
        <w:rPr>
          <w:sz w:val="24"/>
          <w:szCs w:val="24"/>
          <w:lang w:val="en-US"/>
        </w:rPr>
        <w:t xml:space="preserve">ff are </w:t>
      </w:r>
      <w:r w:rsidR="006E407A" w:rsidRPr="003935BD">
        <w:rPr>
          <w:sz w:val="24"/>
          <w:szCs w:val="24"/>
          <w:lang w:val="en-US"/>
        </w:rPr>
        <w:t xml:space="preserve">scene </w:t>
      </w:r>
      <w:r w:rsidR="00803FD5" w:rsidRPr="003935BD">
        <w:rPr>
          <w:sz w:val="24"/>
          <w:szCs w:val="24"/>
          <w:lang w:val="en-US"/>
        </w:rPr>
        <w:t>as positive roll models</w:t>
      </w:r>
      <w:r w:rsidR="00ED3075" w:rsidRPr="003935BD">
        <w:rPr>
          <w:sz w:val="24"/>
          <w:szCs w:val="24"/>
          <w:lang w:val="en-US"/>
        </w:rPr>
        <w:t xml:space="preserve"> </w:t>
      </w:r>
      <w:r w:rsidR="00D41078" w:rsidRPr="003935BD">
        <w:rPr>
          <w:sz w:val="24"/>
          <w:szCs w:val="24"/>
          <w:lang w:val="en-US"/>
        </w:rPr>
        <w:t>regardless of their gender (or transgender) and / or sexuality.</w:t>
      </w:r>
    </w:p>
    <w:p w14:paraId="33C495EE" w14:textId="5D55363A" w:rsidR="00D41078" w:rsidRPr="003935BD" w:rsidRDefault="00D41078" w:rsidP="003935B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935BD">
        <w:rPr>
          <w:sz w:val="24"/>
          <w:szCs w:val="24"/>
          <w:lang w:val="en-US"/>
        </w:rPr>
        <w:t xml:space="preserve">Monitor our own practice, beliefs and expectations through </w:t>
      </w:r>
      <w:r w:rsidR="003935BD" w:rsidRPr="003935BD">
        <w:rPr>
          <w:sz w:val="24"/>
          <w:szCs w:val="24"/>
          <w:lang w:val="en-US"/>
        </w:rPr>
        <w:t>self-evaluation.</w:t>
      </w:r>
    </w:p>
    <w:p w14:paraId="626B359B" w14:textId="77777777" w:rsidR="00D41078" w:rsidRPr="00704BEA" w:rsidRDefault="00D41078" w:rsidP="00D41078">
      <w:pPr>
        <w:rPr>
          <w:b/>
          <w:bCs/>
          <w:sz w:val="24"/>
          <w:szCs w:val="24"/>
          <w:u w:val="single"/>
          <w:lang w:val="en-US"/>
        </w:rPr>
      </w:pPr>
      <w:r w:rsidRPr="00704BEA">
        <w:rPr>
          <w:b/>
          <w:bCs/>
          <w:sz w:val="24"/>
          <w:szCs w:val="24"/>
          <w:u w:val="single"/>
          <w:lang w:val="en-US"/>
        </w:rPr>
        <w:t>Equalities Policy: Anti-Racist Policy</w:t>
      </w:r>
    </w:p>
    <w:p w14:paraId="45F45E37" w14:textId="77777777" w:rsidR="00D41078" w:rsidRPr="00625BAB" w:rsidRDefault="00D41078" w:rsidP="00D41078">
      <w:pPr>
        <w:rPr>
          <w:b/>
          <w:bCs/>
          <w:sz w:val="24"/>
          <w:szCs w:val="24"/>
          <w:u w:val="single"/>
          <w:lang w:val="en-US"/>
        </w:rPr>
      </w:pPr>
      <w:r w:rsidRPr="00625BAB">
        <w:rPr>
          <w:b/>
          <w:bCs/>
          <w:sz w:val="24"/>
          <w:szCs w:val="24"/>
          <w:u w:val="single"/>
          <w:lang w:val="en-US"/>
        </w:rPr>
        <w:t>Aims</w:t>
      </w:r>
    </w:p>
    <w:p w14:paraId="0A2A827C" w14:textId="5A7F966A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 xml:space="preserve">Provide a </w:t>
      </w:r>
      <w:r w:rsidR="00E85792" w:rsidRPr="00704BEA">
        <w:rPr>
          <w:sz w:val="24"/>
          <w:szCs w:val="24"/>
          <w:lang w:val="en-US"/>
        </w:rPr>
        <w:t>support</w:t>
      </w:r>
      <w:r w:rsidRPr="00704BEA">
        <w:rPr>
          <w:sz w:val="24"/>
          <w:szCs w:val="24"/>
          <w:lang w:val="en-US"/>
        </w:rPr>
        <w:t xml:space="preserve"> which </w:t>
      </w:r>
      <w:proofErr w:type="spellStart"/>
      <w:r w:rsidRPr="00704BEA">
        <w:rPr>
          <w:sz w:val="24"/>
          <w:szCs w:val="24"/>
          <w:lang w:val="en-US"/>
        </w:rPr>
        <w:t>emphasises</w:t>
      </w:r>
      <w:proofErr w:type="spellEnd"/>
      <w:r w:rsidRPr="00704BEA">
        <w:rPr>
          <w:sz w:val="24"/>
          <w:szCs w:val="24"/>
          <w:lang w:val="en-US"/>
        </w:rPr>
        <w:t xml:space="preserve"> respect and understanding of all</w:t>
      </w:r>
      <w:r w:rsidR="00625BAB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cultures and religions.</w:t>
      </w:r>
    </w:p>
    <w:p w14:paraId="376B0BB9" w14:textId="75D0D0B9" w:rsidR="00D41078" w:rsidRPr="00704BEA" w:rsidRDefault="00E85792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Encourage</w:t>
      </w:r>
      <w:r w:rsidR="00B25273" w:rsidRPr="00704BEA">
        <w:rPr>
          <w:sz w:val="24"/>
          <w:szCs w:val="24"/>
          <w:lang w:val="en-US"/>
        </w:rPr>
        <w:t xml:space="preserve"> appositive relationship</w:t>
      </w:r>
      <w:r w:rsidR="00D41078" w:rsidRPr="00704BEA">
        <w:rPr>
          <w:sz w:val="24"/>
          <w:szCs w:val="24"/>
          <w:lang w:val="en-US"/>
        </w:rPr>
        <w:t xml:space="preserve"> enables children to develop skills to recognise</w:t>
      </w:r>
      <w:r w:rsidR="0077157B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and challenge inequality. Ensure a consistent approach to tackle racism in all its forms and</w:t>
      </w:r>
      <w:r w:rsidR="0077157B">
        <w:rPr>
          <w:sz w:val="24"/>
          <w:szCs w:val="24"/>
          <w:lang w:val="en-US"/>
        </w:rPr>
        <w:t xml:space="preserve"> </w:t>
      </w:r>
      <w:r w:rsidR="00D41078" w:rsidRPr="00704BEA">
        <w:rPr>
          <w:sz w:val="24"/>
          <w:szCs w:val="24"/>
          <w:lang w:val="en-US"/>
        </w:rPr>
        <w:t>manage racist incidents.</w:t>
      </w:r>
    </w:p>
    <w:p w14:paraId="20AD7F17" w14:textId="77777777" w:rsidR="00D41078" w:rsidRPr="00E96542" w:rsidRDefault="00D41078" w:rsidP="00D41078">
      <w:pPr>
        <w:rPr>
          <w:b/>
          <w:bCs/>
          <w:sz w:val="24"/>
          <w:szCs w:val="24"/>
          <w:u w:val="single"/>
          <w:lang w:val="en-US"/>
        </w:rPr>
      </w:pPr>
      <w:r w:rsidRPr="00E96542">
        <w:rPr>
          <w:b/>
          <w:bCs/>
          <w:sz w:val="24"/>
          <w:szCs w:val="24"/>
          <w:u w:val="single"/>
          <w:lang w:val="en-US"/>
        </w:rPr>
        <w:t>Rationale</w:t>
      </w:r>
    </w:p>
    <w:p w14:paraId="5A4C6DF5" w14:textId="36E3F045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Racism refers to the consequence of placing social significance in concepts of</w:t>
      </w:r>
      <w:r w:rsidR="00E96542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race which have as their outcome the disadvantage of individuals and groups.</w:t>
      </w:r>
    </w:p>
    <w:p w14:paraId="302A246A" w14:textId="4DA3515B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Racism may be exhibited in many forms including physical assault, derogatory name</w:t>
      </w:r>
      <w:r w:rsidR="00E96542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calling, verbal abuse, insults, jokes, graffiti, provocative behaviour, (including wearing</w:t>
      </w:r>
      <w:r w:rsidR="00E96542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badges or bringing literature to school,) ridicule of an individual for cultural or religious</w:t>
      </w:r>
      <w:r w:rsidR="00720E31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difference and refusal to co-operate with others because of their ethnic origins.</w:t>
      </w:r>
    </w:p>
    <w:p w14:paraId="170CCFBA" w14:textId="28940FB7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Racism includes all practices and procedures that discriminate against people</w:t>
      </w:r>
      <w:r w:rsidR="004A1C33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because of their race, colour, culture, nationality and national or ethnic</w:t>
      </w:r>
      <w:r w:rsidR="004A1C33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origins (including religion and language) whether on an individual, institutional</w:t>
      </w:r>
      <w:r w:rsidR="004A1C33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or cultural level. Discrimination is defined as action or behaviour which</w:t>
      </w:r>
      <w:r w:rsidR="004A1C33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disadvantages a group of people.</w:t>
      </w:r>
    </w:p>
    <w:p w14:paraId="1BA77780" w14:textId="2BD25225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lastRenderedPageBreak/>
        <w:t>Racism can take many forms from direct harassment (e.g. racist name</w:t>
      </w:r>
      <w:r w:rsidR="004A1C33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calling or physical bullying) to indirect and institutional racism (e.g.</w:t>
      </w:r>
      <w:r w:rsidR="004A1C33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discriminatory admissions criteria and allocation to teaching groups). Racism</w:t>
      </w:r>
      <w:r w:rsidR="004A1C33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can occur between any ethnic group.</w:t>
      </w:r>
    </w:p>
    <w:p w14:paraId="11531B32" w14:textId="6AB11619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Racism has a long history affecting millions of people. People are seriously</w:t>
      </w:r>
      <w:r w:rsidR="004A1C33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harmed and injured by it. The law recognises the seriousness of racism by</w:t>
      </w:r>
      <w:r w:rsidR="004A1C33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requiring that courts should impose higher sentences when an offence is</w:t>
      </w:r>
      <w:r w:rsidR="002674E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aggravated by racist or religious hostility.</w:t>
      </w:r>
    </w:p>
    <w:p w14:paraId="3C46FD32" w14:textId="77777777" w:rsidR="00D41078" w:rsidRPr="002674E9" w:rsidRDefault="00D41078" w:rsidP="00D41078">
      <w:pPr>
        <w:rPr>
          <w:b/>
          <w:bCs/>
          <w:sz w:val="24"/>
          <w:szCs w:val="24"/>
          <w:u w:val="single"/>
          <w:lang w:val="en-US"/>
        </w:rPr>
      </w:pPr>
      <w:r w:rsidRPr="002674E9">
        <w:rPr>
          <w:b/>
          <w:bCs/>
          <w:sz w:val="24"/>
          <w:szCs w:val="24"/>
          <w:u w:val="single"/>
          <w:lang w:val="en-US"/>
        </w:rPr>
        <w:t>What is a racist incident?</w:t>
      </w:r>
    </w:p>
    <w:p w14:paraId="7D271DC3" w14:textId="64707CDB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A racist incident is defined as ‘any incident which is perceived to be racist</w:t>
      </w:r>
      <w:r w:rsidR="002674E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by the victim or any other person’ (Stephen Lawrence Inquiry Report 1999).</w:t>
      </w:r>
      <w:r w:rsidR="002674E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An incident may have occurred either intentionally or accidentally either overtly</w:t>
      </w:r>
      <w:r w:rsidR="004B576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or covertly.</w:t>
      </w:r>
    </w:p>
    <w:p w14:paraId="711D841B" w14:textId="41BB33FD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This definition is deliberately broad. In the past, racist incidents nationally</w:t>
      </w:r>
      <w:r w:rsidR="004B576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have been under-reported and this definition ensures that any reported</w:t>
      </w:r>
      <w:r w:rsidR="004B576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incident has the scope to be investigated, without the potential of the racist</w:t>
      </w:r>
      <w:r w:rsidR="004B576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dimension disappearing unchallenged. A well-intentioned response may</w:t>
      </w:r>
      <w:r w:rsidR="004B576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well be to excuse the incident by emphasising the lack of explicit intent.</w:t>
      </w:r>
    </w:p>
    <w:p w14:paraId="6A264610" w14:textId="6A74EF54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This underplays the feelings of the individual or group on the receiving end</w:t>
      </w:r>
      <w:r w:rsidR="004B576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and perpetrators must be made of aware of the hurt that they have caused</w:t>
      </w:r>
      <w:r w:rsidR="004B576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and should not be allowed to be empowered at someone else</w:t>
      </w:r>
      <w:r w:rsidR="007B60A9">
        <w:rPr>
          <w:sz w:val="24"/>
          <w:szCs w:val="24"/>
          <w:lang w:val="en-US"/>
        </w:rPr>
        <w:t>’</w:t>
      </w:r>
      <w:r w:rsidRPr="00704BEA">
        <w:rPr>
          <w:sz w:val="24"/>
          <w:szCs w:val="24"/>
          <w:lang w:val="en-US"/>
        </w:rPr>
        <w:t>s expense.</w:t>
      </w:r>
    </w:p>
    <w:p w14:paraId="258E02E3" w14:textId="4DC6410D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The distinctive feature of a racist incident is that a person is attacked not</w:t>
      </w:r>
      <w:r w:rsidR="007B60A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as an individual, but as the representative of a family, community or</w:t>
      </w:r>
      <w:r w:rsidR="007B60A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group. This has potentially harmful consequences not just for the immediate</w:t>
      </w:r>
      <w:r w:rsidR="007B60A9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individual, but the wider community.</w:t>
      </w:r>
    </w:p>
    <w:p w14:paraId="391EE2A7" w14:textId="452DE2F2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When an incident perceived to be racist is investigated the</w:t>
      </w:r>
      <w:r w:rsidR="00015D30" w:rsidRPr="00704BEA">
        <w:rPr>
          <w:sz w:val="24"/>
          <w:szCs w:val="24"/>
          <w:lang w:val="en-US"/>
        </w:rPr>
        <w:t xml:space="preserve"> </w:t>
      </w:r>
      <w:r w:rsidR="00DB0348" w:rsidRPr="00704BEA">
        <w:rPr>
          <w:sz w:val="24"/>
          <w:szCs w:val="24"/>
          <w:lang w:val="en-US"/>
        </w:rPr>
        <w:t xml:space="preserve">following should </w:t>
      </w:r>
      <w:r w:rsidR="006B6741" w:rsidRPr="00704BEA">
        <w:rPr>
          <w:sz w:val="24"/>
          <w:szCs w:val="24"/>
          <w:lang w:val="en-US"/>
        </w:rPr>
        <w:t>apply</w:t>
      </w:r>
      <w:r w:rsidR="007B60A9">
        <w:rPr>
          <w:sz w:val="24"/>
          <w:szCs w:val="24"/>
          <w:lang w:val="en-US"/>
        </w:rPr>
        <w:t xml:space="preserve"> t</w:t>
      </w:r>
      <w:r w:rsidR="006B6741" w:rsidRPr="00704BEA">
        <w:rPr>
          <w:sz w:val="24"/>
          <w:szCs w:val="24"/>
          <w:lang w:val="en-US"/>
        </w:rPr>
        <w:t xml:space="preserve">he worker </w:t>
      </w:r>
      <w:r w:rsidR="002D5CD6" w:rsidRPr="00704BEA">
        <w:rPr>
          <w:sz w:val="24"/>
          <w:szCs w:val="24"/>
          <w:lang w:val="en-US"/>
        </w:rPr>
        <w:t xml:space="preserve">should ascertain if there was </w:t>
      </w:r>
      <w:r w:rsidR="00D80105" w:rsidRPr="00704BEA">
        <w:rPr>
          <w:sz w:val="24"/>
          <w:szCs w:val="24"/>
          <w:lang w:val="en-US"/>
        </w:rPr>
        <w:t>a racist</w:t>
      </w:r>
      <w:r w:rsidR="00157217" w:rsidRPr="00704BEA">
        <w:rPr>
          <w:sz w:val="24"/>
          <w:szCs w:val="24"/>
          <w:lang w:val="en-US"/>
        </w:rPr>
        <w:t xml:space="preserve"> </w:t>
      </w:r>
      <w:r w:rsidR="001C30FC" w:rsidRPr="00704BEA">
        <w:rPr>
          <w:sz w:val="24"/>
          <w:szCs w:val="24"/>
          <w:lang w:val="en-US"/>
        </w:rPr>
        <w:t>incident and if necessary</w:t>
      </w:r>
      <w:r w:rsidR="00F33665" w:rsidRPr="00704BEA">
        <w:rPr>
          <w:sz w:val="24"/>
          <w:szCs w:val="24"/>
          <w:lang w:val="en-US"/>
        </w:rPr>
        <w:t xml:space="preserve"> should inform the</w:t>
      </w:r>
      <w:r w:rsidR="00CE197D" w:rsidRPr="00704BEA">
        <w:rPr>
          <w:sz w:val="24"/>
          <w:szCs w:val="24"/>
          <w:lang w:val="en-US"/>
        </w:rPr>
        <w:t xml:space="preserve"> lead project worker,</w:t>
      </w:r>
      <w:r w:rsidR="00081F1D" w:rsidRPr="00704BEA">
        <w:rPr>
          <w:sz w:val="24"/>
          <w:szCs w:val="24"/>
          <w:lang w:val="en-US"/>
        </w:rPr>
        <w:t xml:space="preserve"> social worker or appropriate profession</w:t>
      </w:r>
      <w:r w:rsidR="00226918">
        <w:rPr>
          <w:sz w:val="24"/>
          <w:szCs w:val="24"/>
          <w:lang w:val="en-US"/>
        </w:rPr>
        <w:t>al</w:t>
      </w:r>
      <w:r w:rsidR="007B60A9">
        <w:rPr>
          <w:sz w:val="24"/>
          <w:szCs w:val="24"/>
          <w:lang w:val="en-US"/>
        </w:rPr>
        <w:t xml:space="preserve">. </w:t>
      </w:r>
    </w:p>
    <w:p w14:paraId="686AD42F" w14:textId="0BAF2A34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Verbal abuse, threats and name-calling</w:t>
      </w:r>
      <w:r w:rsidR="00226918">
        <w:rPr>
          <w:sz w:val="24"/>
          <w:szCs w:val="24"/>
          <w:lang w:val="en-US"/>
        </w:rPr>
        <w:t xml:space="preserve">, </w:t>
      </w:r>
      <w:r w:rsidR="00653500">
        <w:rPr>
          <w:sz w:val="24"/>
          <w:szCs w:val="24"/>
          <w:lang w:val="en-US"/>
        </w:rPr>
        <w:t>r</w:t>
      </w:r>
      <w:r w:rsidRPr="00704BEA">
        <w:rPr>
          <w:sz w:val="24"/>
          <w:szCs w:val="24"/>
          <w:lang w:val="en-US"/>
        </w:rPr>
        <w:t>acist graffiti</w:t>
      </w:r>
      <w:r w:rsidR="00653500">
        <w:rPr>
          <w:sz w:val="24"/>
          <w:szCs w:val="24"/>
          <w:lang w:val="en-US"/>
        </w:rPr>
        <w:t>, r</w:t>
      </w:r>
      <w:r w:rsidRPr="00704BEA">
        <w:rPr>
          <w:sz w:val="24"/>
          <w:szCs w:val="24"/>
          <w:lang w:val="en-US"/>
        </w:rPr>
        <w:t>acist comments in the course of discussions</w:t>
      </w:r>
      <w:r w:rsidR="00653500">
        <w:rPr>
          <w:sz w:val="24"/>
          <w:szCs w:val="24"/>
          <w:lang w:val="en-US"/>
        </w:rPr>
        <w:t>, p</w:t>
      </w:r>
      <w:r w:rsidRPr="00704BEA">
        <w:rPr>
          <w:sz w:val="24"/>
          <w:szCs w:val="24"/>
          <w:lang w:val="en-US"/>
        </w:rPr>
        <w:t>hysical intimidation</w:t>
      </w:r>
      <w:r w:rsidR="00653500">
        <w:rPr>
          <w:sz w:val="24"/>
          <w:szCs w:val="24"/>
          <w:lang w:val="en-US"/>
        </w:rPr>
        <w:t>,</w:t>
      </w:r>
      <w:r w:rsidRPr="00704BEA">
        <w:rPr>
          <w:sz w:val="24"/>
          <w:szCs w:val="24"/>
          <w:lang w:val="en-US"/>
        </w:rPr>
        <w:t xml:space="preserve"> </w:t>
      </w:r>
      <w:r w:rsidR="00653500">
        <w:rPr>
          <w:sz w:val="24"/>
          <w:szCs w:val="24"/>
          <w:lang w:val="en-US"/>
        </w:rPr>
        <w:t>v</w:t>
      </w:r>
      <w:r w:rsidRPr="00704BEA">
        <w:rPr>
          <w:sz w:val="24"/>
          <w:szCs w:val="24"/>
          <w:lang w:val="en-US"/>
        </w:rPr>
        <w:t xml:space="preserve">iolent attacks because of a </w:t>
      </w:r>
      <w:r w:rsidR="00653500" w:rsidRPr="00704BEA">
        <w:rPr>
          <w:sz w:val="24"/>
          <w:szCs w:val="24"/>
          <w:lang w:val="en-US"/>
        </w:rPr>
        <w:t>person’s</w:t>
      </w:r>
      <w:r w:rsidRPr="00704BEA">
        <w:rPr>
          <w:sz w:val="24"/>
          <w:szCs w:val="24"/>
          <w:lang w:val="en-US"/>
        </w:rPr>
        <w:t xml:space="preserve"> colour, ethnicity, nationality or religion</w:t>
      </w:r>
      <w:r w:rsidR="00C067B0">
        <w:rPr>
          <w:sz w:val="24"/>
          <w:szCs w:val="24"/>
          <w:lang w:val="en-US"/>
        </w:rPr>
        <w:t>, i</w:t>
      </w:r>
      <w:r w:rsidRPr="00704BEA">
        <w:rPr>
          <w:sz w:val="24"/>
          <w:szCs w:val="24"/>
          <w:lang w:val="en-US"/>
        </w:rPr>
        <w:t>ncitement of others to behave in a racist way</w:t>
      </w:r>
      <w:r w:rsidR="00C067B0">
        <w:rPr>
          <w:sz w:val="24"/>
          <w:szCs w:val="24"/>
          <w:lang w:val="en-US"/>
        </w:rPr>
        <w:t>, r</w:t>
      </w:r>
      <w:r w:rsidRPr="00704BEA">
        <w:rPr>
          <w:sz w:val="24"/>
          <w:szCs w:val="24"/>
          <w:lang w:val="en-US"/>
        </w:rPr>
        <w:t xml:space="preserve">efusal to co-operate/work with other </w:t>
      </w:r>
      <w:r w:rsidR="00C067B0">
        <w:rPr>
          <w:sz w:val="24"/>
          <w:szCs w:val="24"/>
          <w:lang w:val="en-US"/>
        </w:rPr>
        <w:t>young people or staff</w:t>
      </w:r>
      <w:r w:rsidRPr="00704BEA">
        <w:rPr>
          <w:sz w:val="24"/>
          <w:szCs w:val="24"/>
          <w:lang w:val="en-US"/>
        </w:rPr>
        <w:t xml:space="preserve"> because of their colour, ethnicity,</w:t>
      </w:r>
      <w:r w:rsidR="00C067B0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nationality or religion</w:t>
      </w:r>
      <w:r w:rsidR="005D585B">
        <w:rPr>
          <w:sz w:val="24"/>
          <w:szCs w:val="24"/>
          <w:lang w:val="en-US"/>
        </w:rPr>
        <w:t xml:space="preserve">, or </w:t>
      </w:r>
      <w:r w:rsidRPr="00704BEA">
        <w:rPr>
          <w:sz w:val="24"/>
          <w:szCs w:val="24"/>
          <w:lang w:val="en-US"/>
        </w:rPr>
        <w:t>of cultural differences e.g. food, dress, language, names, appearance</w:t>
      </w:r>
      <w:r w:rsidR="005D585B">
        <w:rPr>
          <w:sz w:val="24"/>
          <w:szCs w:val="24"/>
          <w:lang w:val="en-US"/>
        </w:rPr>
        <w:t xml:space="preserve">. </w:t>
      </w:r>
      <w:r w:rsidRPr="00704BEA">
        <w:rPr>
          <w:sz w:val="24"/>
          <w:szCs w:val="24"/>
          <w:lang w:val="en-US"/>
        </w:rPr>
        <w:t>Racist jokes (including those circulated on mobile phones and via the internet)</w:t>
      </w:r>
      <w:r w:rsidR="005D585B">
        <w:rPr>
          <w:sz w:val="24"/>
          <w:szCs w:val="24"/>
          <w:lang w:val="en-US"/>
        </w:rPr>
        <w:t>, d</w:t>
      </w:r>
      <w:r w:rsidRPr="00704BEA">
        <w:rPr>
          <w:sz w:val="24"/>
          <w:szCs w:val="24"/>
          <w:lang w:val="en-US"/>
        </w:rPr>
        <w:t>amage caused to a person</w:t>
      </w:r>
      <w:r w:rsidR="005D585B">
        <w:rPr>
          <w:sz w:val="24"/>
          <w:szCs w:val="24"/>
          <w:lang w:val="en-US"/>
        </w:rPr>
        <w:t>’</w:t>
      </w:r>
      <w:r w:rsidRPr="00704BEA">
        <w:rPr>
          <w:sz w:val="24"/>
          <w:szCs w:val="24"/>
          <w:lang w:val="en-US"/>
        </w:rPr>
        <w:t>s property</w:t>
      </w:r>
      <w:r w:rsidR="005D585B">
        <w:rPr>
          <w:sz w:val="24"/>
          <w:szCs w:val="24"/>
          <w:lang w:val="en-US"/>
        </w:rPr>
        <w:t>, p</w:t>
      </w:r>
      <w:r w:rsidRPr="00704BEA">
        <w:rPr>
          <w:sz w:val="24"/>
          <w:szCs w:val="24"/>
          <w:lang w:val="en-US"/>
        </w:rPr>
        <w:t>ossession/distribution of racist material</w:t>
      </w:r>
      <w:r w:rsidR="005D585B">
        <w:rPr>
          <w:sz w:val="24"/>
          <w:szCs w:val="24"/>
          <w:lang w:val="en-US"/>
        </w:rPr>
        <w:t>, w</w:t>
      </w:r>
      <w:r w:rsidRPr="00704BEA">
        <w:rPr>
          <w:sz w:val="24"/>
          <w:szCs w:val="24"/>
          <w:lang w:val="en-US"/>
        </w:rPr>
        <w:t>earing racist badges/insignia</w:t>
      </w:r>
      <w:r w:rsidR="005D585B">
        <w:rPr>
          <w:sz w:val="24"/>
          <w:szCs w:val="24"/>
          <w:lang w:val="en-US"/>
        </w:rPr>
        <w:t>.</w:t>
      </w:r>
    </w:p>
    <w:p w14:paraId="655AF7D2" w14:textId="59F2D3EC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In order to work towards the elimination for racism, promote a climate of</w:t>
      </w:r>
      <w:r w:rsidR="005D585B">
        <w:rPr>
          <w:sz w:val="24"/>
          <w:szCs w:val="24"/>
          <w:lang w:val="en-US"/>
        </w:rPr>
        <w:t>:</w:t>
      </w:r>
    </w:p>
    <w:p w14:paraId="197C7ED8" w14:textId="56862A7B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 xml:space="preserve">respect and understanding and prepare children </w:t>
      </w:r>
      <w:r w:rsidR="00253550" w:rsidRPr="00704BEA">
        <w:rPr>
          <w:sz w:val="24"/>
          <w:szCs w:val="24"/>
          <w:lang w:val="en-US"/>
        </w:rPr>
        <w:t>or young person</w:t>
      </w:r>
      <w:r w:rsidR="005D585B">
        <w:rPr>
          <w:sz w:val="24"/>
          <w:szCs w:val="24"/>
          <w:lang w:val="en-US"/>
        </w:rPr>
        <w:t>s</w:t>
      </w:r>
      <w:r w:rsidR="00253550" w:rsidRPr="00704BEA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for life in an inter-cultural and</w:t>
      </w:r>
      <w:r w:rsidR="005D585B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increasingly global society, we will employ the following strategies:</w:t>
      </w:r>
    </w:p>
    <w:p w14:paraId="2FE27003" w14:textId="000DDF19" w:rsidR="00775C2C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lastRenderedPageBreak/>
        <w:t>Place value on different ethnic groups, cultures and languages in our multi</w:t>
      </w:r>
      <w:r w:rsidR="005D585B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racial / cultural society, recognising that culture is central to a child</w:t>
      </w:r>
      <w:r w:rsidR="00DB69E3">
        <w:rPr>
          <w:sz w:val="24"/>
          <w:szCs w:val="24"/>
          <w:lang w:val="en-US"/>
        </w:rPr>
        <w:t>’</w:t>
      </w:r>
      <w:r w:rsidRPr="00704BEA">
        <w:rPr>
          <w:sz w:val="24"/>
          <w:szCs w:val="24"/>
          <w:lang w:val="en-US"/>
        </w:rPr>
        <w:t>s identity</w:t>
      </w:r>
      <w:r w:rsidR="005D585B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 xml:space="preserve">and foster these cultures and incorporate them into our </w:t>
      </w:r>
      <w:r w:rsidR="00775C2C">
        <w:rPr>
          <w:sz w:val="24"/>
          <w:szCs w:val="24"/>
          <w:lang w:val="en-US"/>
        </w:rPr>
        <w:t>work</w:t>
      </w:r>
      <w:r w:rsidRPr="00704BEA">
        <w:rPr>
          <w:sz w:val="24"/>
          <w:szCs w:val="24"/>
          <w:lang w:val="en-US"/>
        </w:rPr>
        <w:t>.</w:t>
      </w:r>
    </w:p>
    <w:p w14:paraId="68E70CB6" w14:textId="4A93C98B" w:rsidR="00253550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Ensure that each child is valued as an individual.</w:t>
      </w:r>
      <w:r w:rsidR="00775C2C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Regard bilingualism as an asset.</w:t>
      </w:r>
      <w:r w:rsidR="00775C2C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Ensure that lack of fluency in English will not be used as an indication of</w:t>
      </w:r>
      <w:r w:rsidR="0084331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academic potential.</w:t>
      </w:r>
    </w:p>
    <w:p w14:paraId="17026D6C" w14:textId="3C359C77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Give equal status to all ethnic groups and hold appropriately high</w:t>
      </w:r>
      <w:r w:rsidR="0084331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expectations of all children.</w:t>
      </w:r>
    </w:p>
    <w:p w14:paraId="7EDE2793" w14:textId="477DD3C7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Foster a climate where children are confident in reporting and discussing</w:t>
      </w:r>
      <w:r w:rsidR="00A34851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racism.</w:t>
      </w:r>
    </w:p>
    <w:p w14:paraId="784E4D00" w14:textId="2EC12454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Avoids racial or cultural stereotypes. Those in classical</w:t>
      </w:r>
      <w:r w:rsidR="00E970C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literature that cannot be avoided should be explained to</w:t>
      </w:r>
      <w:r w:rsidR="00E970C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children and contextualised.</w:t>
      </w:r>
    </w:p>
    <w:p w14:paraId="108EFAC4" w14:textId="257155FD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As an organisation we should actively counter discrimination, prejudice and</w:t>
      </w:r>
      <w:r w:rsidR="00E970CE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inappropriate behaviour and statements by children whenever they occur</w:t>
      </w:r>
      <w:r w:rsidR="00E970CE">
        <w:rPr>
          <w:sz w:val="24"/>
          <w:szCs w:val="24"/>
          <w:lang w:val="en-US"/>
        </w:rPr>
        <w:t>.</w:t>
      </w:r>
    </w:p>
    <w:p w14:paraId="5836F16A" w14:textId="77777777" w:rsidR="00D41078" w:rsidRPr="00704BEA" w:rsidRDefault="00D41078" w:rsidP="00D41078">
      <w:pPr>
        <w:rPr>
          <w:b/>
          <w:bCs/>
          <w:sz w:val="24"/>
          <w:szCs w:val="24"/>
          <w:u w:val="single"/>
          <w:lang w:val="en-US"/>
        </w:rPr>
      </w:pPr>
      <w:r w:rsidRPr="00704BEA">
        <w:rPr>
          <w:b/>
          <w:bCs/>
          <w:sz w:val="24"/>
          <w:szCs w:val="24"/>
          <w:u w:val="single"/>
          <w:lang w:val="en-US"/>
        </w:rPr>
        <w:t>Monitoring</w:t>
      </w:r>
    </w:p>
    <w:p w14:paraId="5EB6077B" w14:textId="60C81BCB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 xml:space="preserve">Racist incidents will be logged and monitored for patterns of behaviour. </w:t>
      </w:r>
      <w:r w:rsidR="00C97E05">
        <w:rPr>
          <w:sz w:val="24"/>
          <w:szCs w:val="24"/>
          <w:lang w:val="en-US"/>
        </w:rPr>
        <w:t>The Project leader</w:t>
      </w:r>
      <w:r w:rsidRPr="00704BEA">
        <w:rPr>
          <w:sz w:val="24"/>
          <w:szCs w:val="24"/>
          <w:lang w:val="en-US"/>
        </w:rPr>
        <w:t xml:space="preserve"> will monitor the content of </w:t>
      </w:r>
      <w:r w:rsidR="00C97E05">
        <w:rPr>
          <w:sz w:val="24"/>
          <w:szCs w:val="24"/>
          <w:lang w:val="en-US"/>
        </w:rPr>
        <w:t>sessions</w:t>
      </w:r>
      <w:r w:rsidRPr="00704BEA">
        <w:rPr>
          <w:sz w:val="24"/>
          <w:szCs w:val="24"/>
          <w:lang w:val="en-US"/>
        </w:rPr>
        <w:t xml:space="preserve"> to ensure</w:t>
      </w:r>
      <w:r w:rsidR="00C97E05">
        <w:rPr>
          <w:sz w:val="24"/>
          <w:szCs w:val="24"/>
          <w:lang w:val="en-US"/>
        </w:rPr>
        <w:t>, where appropriate,</w:t>
      </w:r>
      <w:r w:rsidRPr="00704BEA">
        <w:rPr>
          <w:sz w:val="24"/>
          <w:szCs w:val="24"/>
          <w:lang w:val="en-US"/>
        </w:rPr>
        <w:t xml:space="preserve"> it includes</w:t>
      </w:r>
      <w:r w:rsidR="00C97E05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opportunities to address issues of equality and has in inter-cultural and global</w:t>
      </w:r>
      <w:r w:rsidR="00C97E05">
        <w:rPr>
          <w:sz w:val="24"/>
          <w:szCs w:val="24"/>
          <w:lang w:val="en-US"/>
        </w:rPr>
        <w:t xml:space="preserve"> </w:t>
      </w:r>
      <w:r w:rsidRPr="00704BEA">
        <w:rPr>
          <w:sz w:val="24"/>
          <w:szCs w:val="24"/>
          <w:lang w:val="en-US"/>
        </w:rPr>
        <w:t>outlook.</w:t>
      </w:r>
    </w:p>
    <w:p w14:paraId="0849E030" w14:textId="77777777" w:rsidR="00D41078" w:rsidRPr="00704BEA" w:rsidRDefault="00D41078" w:rsidP="00D41078">
      <w:pPr>
        <w:rPr>
          <w:b/>
          <w:bCs/>
          <w:sz w:val="24"/>
          <w:szCs w:val="24"/>
          <w:u w:val="single"/>
          <w:lang w:val="en-US"/>
        </w:rPr>
      </w:pPr>
      <w:r w:rsidRPr="00704BEA">
        <w:rPr>
          <w:b/>
          <w:bCs/>
          <w:sz w:val="24"/>
          <w:szCs w:val="24"/>
          <w:u w:val="single"/>
          <w:lang w:val="en-US"/>
        </w:rPr>
        <w:t>Outcomes</w:t>
      </w:r>
    </w:p>
    <w:p w14:paraId="152A5780" w14:textId="3C753F10" w:rsidR="00D41078" w:rsidRPr="00704BEA" w:rsidRDefault="00D4107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Staff are confident to deal with racist incidents quickly and sensitively</w:t>
      </w:r>
      <w:r w:rsidR="00C97E05">
        <w:rPr>
          <w:sz w:val="24"/>
          <w:szCs w:val="24"/>
          <w:lang w:val="en-US"/>
        </w:rPr>
        <w:t>.</w:t>
      </w:r>
    </w:p>
    <w:p w14:paraId="146B769C" w14:textId="46C631E7" w:rsidR="00D41078" w:rsidRPr="00704BEA" w:rsidRDefault="00F24EF3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Children and young people</w:t>
      </w:r>
      <w:r w:rsidR="00D41078" w:rsidRPr="00704BEA">
        <w:rPr>
          <w:sz w:val="24"/>
          <w:szCs w:val="24"/>
          <w:lang w:val="en-US"/>
        </w:rPr>
        <w:t xml:space="preserve"> bring racist incidents to the attention of staff</w:t>
      </w:r>
      <w:r w:rsidR="00C97E05">
        <w:rPr>
          <w:sz w:val="24"/>
          <w:szCs w:val="24"/>
          <w:lang w:val="en-US"/>
        </w:rPr>
        <w:t>.</w:t>
      </w:r>
    </w:p>
    <w:p w14:paraId="0E4B22D7" w14:textId="2F053783" w:rsidR="003C1621" w:rsidRPr="00704BEA" w:rsidRDefault="00045509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 xml:space="preserve">Cedar Prime </w:t>
      </w:r>
      <w:r w:rsidR="00D41078" w:rsidRPr="00704BEA">
        <w:rPr>
          <w:sz w:val="24"/>
          <w:szCs w:val="24"/>
          <w:lang w:val="en-US"/>
        </w:rPr>
        <w:t>reflect</w:t>
      </w:r>
      <w:r w:rsidR="005B0D80">
        <w:rPr>
          <w:sz w:val="24"/>
          <w:szCs w:val="24"/>
          <w:lang w:val="en-US"/>
        </w:rPr>
        <w:t>s</w:t>
      </w:r>
      <w:r w:rsidR="00D41078" w:rsidRPr="00704BEA">
        <w:rPr>
          <w:sz w:val="24"/>
          <w:szCs w:val="24"/>
          <w:lang w:val="en-US"/>
        </w:rPr>
        <w:t xml:space="preserve"> an anti-racist, </w:t>
      </w:r>
      <w:r w:rsidR="00E20F07" w:rsidRPr="00704BEA">
        <w:rPr>
          <w:sz w:val="24"/>
          <w:szCs w:val="24"/>
          <w:lang w:val="en-US"/>
        </w:rPr>
        <w:t>intercultural</w:t>
      </w:r>
      <w:r w:rsidR="00D41078" w:rsidRPr="00704BEA">
        <w:rPr>
          <w:sz w:val="24"/>
          <w:szCs w:val="24"/>
          <w:lang w:val="en-US"/>
        </w:rPr>
        <w:t xml:space="preserve"> and global outlo</w:t>
      </w:r>
      <w:r w:rsidR="00240B58" w:rsidRPr="00704BEA">
        <w:rPr>
          <w:sz w:val="24"/>
          <w:szCs w:val="24"/>
          <w:lang w:val="en-US"/>
        </w:rPr>
        <w:t>ok.</w:t>
      </w:r>
    </w:p>
    <w:p w14:paraId="21C44689" w14:textId="77777777" w:rsidR="00240B58" w:rsidRPr="00704BEA" w:rsidRDefault="00240B58" w:rsidP="00D41078">
      <w:pPr>
        <w:rPr>
          <w:sz w:val="24"/>
          <w:szCs w:val="24"/>
          <w:lang w:val="en-US"/>
        </w:rPr>
      </w:pPr>
    </w:p>
    <w:p w14:paraId="491F1181" w14:textId="184AD52F" w:rsidR="00F22FB8" w:rsidRPr="00704BEA" w:rsidRDefault="00240B58" w:rsidP="00D41078">
      <w:pPr>
        <w:rPr>
          <w:sz w:val="24"/>
          <w:szCs w:val="24"/>
          <w:lang w:val="en-US"/>
        </w:rPr>
      </w:pPr>
      <w:r w:rsidRPr="00704BEA">
        <w:rPr>
          <w:sz w:val="24"/>
          <w:szCs w:val="24"/>
          <w:lang w:val="en-US"/>
        </w:rPr>
        <w:t>Equal</w:t>
      </w:r>
      <w:r w:rsidR="00F22FB8" w:rsidRPr="00704BEA">
        <w:rPr>
          <w:sz w:val="24"/>
          <w:szCs w:val="24"/>
          <w:lang w:val="en-US"/>
        </w:rPr>
        <w:t xml:space="preserve"> Opportunities Policy</w:t>
      </w:r>
      <w:r w:rsidR="008167BB">
        <w:rPr>
          <w:sz w:val="24"/>
          <w:szCs w:val="24"/>
          <w:lang w:val="en-US"/>
        </w:rPr>
        <w:t xml:space="preserve"> - </w:t>
      </w:r>
      <w:r w:rsidR="00F22FB8" w:rsidRPr="00704BEA">
        <w:rPr>
          <w:sz w:val="24"/>
          <w:szCs w:val="24"/>
          <w:lang w:val="en-US"/>
        </w:rPr>
        <w:t>No</w:t>
      </w:r>
      <w:r w:rsidR="00704BEA" w:rsidRPr="00704BEA">
        <w:rPr>
          <w:sz w:val="24"/>
          <w:szCs w:val="24"/>
          <w:lang w:val="en-US"/>
        </w:rPr>
        <w:t>v 2023</w:t>
      </w:r>
    </w:p>
    <w:sectPr w:rsidR="00F22FB8" w:rsidRPr="00704BEA" w:rsidSect="00D35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4758" w14:textId="77777777" w:rsidR="00707311" w:rsidRDefault="00707311" w:rsidP="00CF0961">
      <w:pPr>
        <w:spacing w:after="0" w:line="240" w:lineRule="auto"/>
      </w:pPr>
      <w:r>
        <w:separator/>
      </w:r>
    </w:p>
  </w:endnote>
  <w:endnote w:type="continuationSeparator" w:id="0">
    <w:p w14:paraId="1780CE75" w14:textId="77777777" w:rsidR="00707311" w:rsidRDefault="00707311" w:rsidP="00CF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6EC0" w14:textId="77777777" w:rsidR="00CF0961" w:rsidRDefault="00CF0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FD1C" w14:textId="77777777" w:rsidR="00CF0961" w:rsidRDefault="00CF0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A008" w14:textId="77777777" w:rsidR="00CF0961" w:rsidRDefault="00CF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1EA5" w14:textId="77777777" w:rsidR="00707311" w:rsidRDefault="00707311" w:rsidP="00CF0961">
      <w:pPr>
        <w:spacing w:after="0" w:line="240" w:lineRule="auto"/>
      </w:pPr>
      <w:r>
        <w:separator/>
      </w:r>
    </w:p>
  </w:footnote>
  <w:footnote w:type="continuationSeparator" w:id="0">
    <w:p w14:paraId="32C075A5" w14:textId="77777777" w:rsidR="00707311" w:rsidRDefault="00707311" w:rsidP="00CF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A5B7" w14:textId="77777777" w:rsidR="00CF0961" w:rsidRDefault="00CF0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F444" w14:textId="77777777" w:rsidR="00CF0961" w:rsidRDefault="00D35307" w:rsidP="00D35307">
    <w:pPr>
      <w:pStyle w:val="Header"/>
      <w:jc w:val="right"/>
    </w:pPr>
    <w:r w:rsidRPr="006570BE">
      <w:rPr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F227D6D" wp14:editId="79328CE5">
              <wp:simplePos x="0" y="0"/>
              <wp:positionH relativeFrom="column">
                <wp:posOffset>4972050</wp:posOffset>
              </wp:positionH>
              <wp:positionV relativeFrom="paragraph">
                <wp:posOffset>-221615</wp:posOffset>
              </wp:positionV>
              <wp:extent cx="1713865" cy="699770"/>
              <wp:effectExtent l="0" t="0" r="635" b="5080"/>
              <wp:wrapTight wrapText="bothSides">
                <wp:wrapPolygon edited="0">
                  <wp:start x="0" y="0"/>
                  <wp:lineTo x="0" y="21169"/>
                  <wp:lineTo x="21368" y="21169"/>
                  <wp:lineTo x="2136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97690" w14:textId="45799D21" w:rsidR="00CF0961" w:rsidRPr="00CF0961" w:rsidRDefault="00CF0961" w:rsidP="00CF096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An all-inclusive approach for Children &amp; Young People reducing the effect of domestic </w:t>
                          </w:r>
                          <w:r w:rsidR="000B750D">
                            <w:rPr>
                              <w:sz w:val="16"/>
                              <w:szCs w:val="16"/>
                            </w:rPr>
                            <w:t>ab</w:t>
                          </w:r>
                          <w:r w:rsidR="00F51E26">
                            <w:rPr>
                              <w:sz w:val="16"/>
                              <w:szCs w:val="16"/>
                            </w:rPr>
                            <w:t>use</w:t>
                          </w: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C38AF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 difficult family experiences.</w:t>
                          </w:r>
                        </w:p>
                        <w:p w14:paraId="37364376" w14:textId="77777777" w:rsidR="00CF0961" w:rsidRPr="00CF0961" w:rsidRDefault="00CF0961" w:rsidP="00CF096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27D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1.5pt;margin-top:-17.45pt;width:134.95pt;height:55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" stroked="f">
              <v:textbox>
                <w:txbxContent>
                  <w:p w14:paraId="23A97690" w14:textId="45799D21" w:rsidR="00CF0961" w:rsidRPr="00CF0961" w:rsidRDefault="00CF0961" w:rsidP="00CF096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F0961">
                      <w:rPr>
                        <w:sz w:val="16"/>
                        <w:szCs w:val="16"/>
                      </w:rPr>
                      <w:t xml:space="preserve">An all-inclusive approach for Children &amp; Young People reducing the effect of domestic </w:t>
                    </w:r>
                    <w:r w:rsidR="000B750D">
                      <w:rPr>
                        <w:sz w:val="16"/>
                        <w:szCs w:val="16"/>
                      </w:rPr>
                      <w:t>ab</w:t>
                    </w:r>
                    <w:r w:rsidR="00F51E26">
                      <w:rPr>
                        <w:sz w:val="16"/>
                        <w:szCs w:val="16"/>
                      </w:rPr>
                      <w:t>use</w:t>
                    </w:r>
                    <w:r w:rsidRPr="00CF0961">
                      <w:rPr>
                        <w:sz w:val="16"/>
                        <w:szCs w:val="16"/>
                      </w:rPr>
                      <w:t xml:space="preserve"> </w:t>
                    </w:r>
                    <w:r w:rsidR="009C38AF">
                      <w:rPr>
                        <w:sz w:val="16"/>
                        <w:szCs w:val="16"/>
                      </w:rPr>
                      <w:t>and</w:t>
                    </w:r>
                    <w:r w:rsidRPr="00CF0961">
                      <w:rPr>
                        <w:sz w:val="16"/>
                        <w:szCs w:val="16"/>
                      </w:rPr>
                      <w:t xml:space="preserve"> difficult family experiences.</w:t>
                    </w:r>
                  </w:p>
                  <w:p w14:paraId="37364376" w14:textId="77777777" w:rsidR="00CF0961" w:rsidRPr="00CF0961" w:rsidRDefault="00CF0961" w:rsidP="00CF096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542647" wp14:editId="6E4D39A6">
          <wp:simplePos x="0" y="0"/>
          <wp:positionH relativeFrom="column">
            <wp:posOffset>3757295</wp:posOffset>
          </wp:positionH>
          <wp:positionV relativeFrom="paragraph">
            <wp:posOffset>-254635</wp:posOffset>
          </wp:positionV>
          <wp:extent cx="1348740" cy="880745"/>
          <wp:effectExtent l="0" t="0" r="3810" b="0"/>
          <wp:wrapTight wrapText="bothSides">
            <wp:wrapPolygon edited="0">
              <wp:start x="0" y="0"/>
              <wp:lineTo x="0" y="21024"/>
              <wp:lineTo x="21356" y="21024"/>
              <wp:lineTo x="213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48E67" w14:textId="77777777" w:rsidR="00CF0961" w:rsidRDefault="00CF0961" w:rsidP="00CF0961">
    <w:pPr>
      <w:pStyle w:val="Header"/>
      <w:jc w:val="right"/>
    </w:pPr>
  </w:p>
  <w:p w14:paraId="76D7B3A5" w14:textId="77777777" w:rsidR="00CF0961" w:rsidRDefault="00CF0961" w:rsidP="00CF0961">
    <w:pPr>
      <w:pStyle w:val="Header"/>
      <w:jc w:val="right"/>
    </w:pPr>
  </w:p>
  <w:p w14:paraId="4C13C3EA" w14:textId="77777777" w:rsidR="009C38AF" w:rsidRDefault="009C38AF" w:rsidP="009C38AF">
    <w:pPr>
      <w:spacing w:after="0"/>
      <w:ind w:left="4320" w:firstLine="720"/>
    </w:pPr>
  </w:p>
  <w:p w14:paraId="5325C83A" w14:textId="16D52227" w:rsidR="007D1898" w:rsidRPr="00EB2946" w:rsidRDefault="007D1898" w:rsidP="007D1898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</w:t>
    </w:r>
    <w:r w:rsidRPr="00EB2946">
      <w:rPr>
        <w:b/>
        <w:sz w:val="20"/>
        <w:szCs w:val="20"/>
      </w:rPr>
      <w:sym w:font="Wingdings" w:char="F028"/>
    </w:r>
    <w:r w:rsidRPr="00EB2946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074072078</w:t>
    </w:r>
    <w:r w:rsidR="00250D9C">
      <w:rPr>
        <w:b/>
        <w:sz w:val="20"/>
        <w:szCs w:val="20"/>
      </w:rPr>
      <w:t>7</w:t>
    </w:r>
    <w:r>
      <w:rPr>
        <w:b/>
        <w:sz w:val="20"/>
        <w:szCs w:val="20"/>
      </w:rPr>
      <w:t>0</w:t>
    </w:r>
  </w:p>
  <w:p w14:paraId="2D4FD554" w14:textId="54E6ED7C" w:rsidR="009C38AF" w:rsidRPr="007D1898" w:rsidRDefault="009C38AF" w:rsidP="009C38AF">
    <w:pPr>
      <w:spacing w:after="0"/>
      <w:ind w:left="7200" w:firstLine="720"/>
      <w:rPr>
        <w:b/>
        <w:sz w:val="18"/>
        <w:szCs w:val="18"/>
      </w:rPr>
    </w:pPr>
  </w:p>
  <w:p w14:paraId="6AB7D1E0" w14:textId="1158B40E" w:rsidR="007D1898" w:rsidRPr="00F46500" w:rsidRDefault="007D1898" w:rsidP="007D1898">
    <w:pPr>
      <w:pStyle w:val="NoSpacing"/>
      <w:jc w:val="right"/>
      <w:rPr>
        <w:b/>
        <w:sz w:val="20"/>
        <w:szCs w:val="20"/>
      </w:rPr>
    </w:pPr>
    <w:r>
      <w:rPr>
        <w:sz w:val="20"/>
        <w:szCs w:val="20"/>
      </w:rPr>
      <w:sym w:font="Wingdings" w:char="F03A"/>
    </w:r>
    <w:r>
      <w:rPr>
        <w:b/>
        <w:sz w:val="20"/>
        <w:szCs w:val="20"/>
      </w:rPr>
      <w:t xml:space="preserve">  </w:t>
    </w:r>
    <w:hyperlink r:id="rId2" w:history="1">
      <w:r w:rsidR="00F46500" w:rsidRPr="00F46500">
        <w:rPr>
          <w:rStyle w:val="Hyperlink"/>
          <w:b/>
          <w:color w:val="auto"/>
          <w:sz w:val="20"/>
          <w:szCs w:val="20"/>
        </w:rPr>
        <w:t>peter.cedarprime@protonmail.com</w:t>
      </w:r>
    </w:hyperlink>
  </w:p>
  <w:p w14:paraId="0251F76B" w14:textId="3364590A" w:rsidR="00F46500" w:rsidRPr="00F46500" w:rsidRDefault="00000000" w:rsidP="007D1898">
    <w:pPr>
      <w:pStyle w:val="NoSpacing"/>
      <w:jc w:val="right"/>
      <w:rPr>
        <w:b/>
        <w:sz w:val="20"/>
        <w:szCs w:val="20"/>
      </w:rPr>
    </w:pPr>
    <w:hyperlink r:id="rId3" w:history="1">
      <w:r w:rsidR="00F46500" w:rsidRPr="00F46500">
        <w:rPr>
          <w:rStyle w:val="Hyperlink"/>
          <w:b/>
          <w:color w:val="auto"/>
          <w:sz w:val="20"/>
          <w:szCs w:val="20"/>
        </w:rPr>
        <w:t>www.cedarprime.org</w:t>
      </w:r>
    </w:hyperlink>
  </w:p>
  <w:p w14:paraId="28FB80D4" w14:textId="77777777" w:rsidR="007D1898" w:rsidRDefault="007D1898" w:rsidP="007D1898">
    <w:pPr>
      <w:pStyle w:val="NoSpacing"/>
      <w:jc w:val="right"/>
      <w:rPr>
        <w:rFonts w:cs="Tahoma"/>
        <w:b/>
        <w:sz w:val="20"/>
        <w:szCs w:val="20"/>
      </w:rPr>
    </w:pPr>
    <w:r>
      <w:rPr>
        <w:b/>
        <w:sz w:val="20"/>
        <w:szCs w:val="20"/>
      </w:rPr>
      <w:t xml:space="preserve">  </w:t>
    </w:r>
  </w:p>
  <w:p w14:paraId="538A018F" w14:textId="77777777" w:rsidR="009C38AF" w:rsidRPr="009C38AF" w:rsidRDefault="009C38AF" w:rsidP="009C38AF">
    <w:pPr>
      <w:spacing w:after="0"/>
      <w:ind w:left="7200" w:firstLine="720"/>
      <w:rPr>
        <w:sz w:val="18"/>
        <w:szCs w:val="18"/>
      </w:rPr>
    </w:pPr>
  </w:p>
  <w:p w14:paraId="706A9BCB" w14:textId="77777777" w:rsidR="009C38AF" w:rsidRDefault="009C38AF" w:rsidP="00CF096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DC2D" w14:textId="77777777" w:rsidR="00CF0961" w:rsidRDefault="00CF0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02DFF"/>
    <w:multiLevelType w:val="hybridMultilevel"/>
    <w:tmpl w:val="BA2A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4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61"/>
    <w:rsid w:val="000144BA"/>
    <w:rsid w:val="00015D30"/>
    <w:rsid w:val="000209D6"/>
    <w:rsid w:val="000301B1"/>
    <w:rsid w:val="00045509"/>
    <w:rsid w:val="00046312"/>
    <w:rsid w:val="000570BD"/>
    <w:rsid w:val="0007217E"/>
    <w:rsid w:val="0007794A"/>
    <w:rsid w:val="00081F1D"/>
    <w:rsid w:val="000A5A5D"/>
    <w:rsid w:val="000A7F29"/>
    <w:rsid w:val="000B066A"/>
    <w:rsid w:val="000B7244"/>
    <w:rsid w:val="000B750D"/>
    <w:rsid w:val="000C121F"/>
    <w:rsid w:val="000D15C5"/>
    <w:rsid w:val="000E0FF9"/>
    <w:rsid w:val="00111DED"/>
    <w:rsid w:val="0012470E"/>
    <w:rsid w:val="0012564A"/>
    <w:rsid w:val="00142CA3"/>
    <w:rsid w:val="00153F7F"/>
    <w:rsid w:val="00157217"/>
    <w:rsid w:val="00163328"/>
    <w:rsid w:val="00172AC5"/>
    <w:rsid w:val="001947C2"/>
    <w:rsid w:val="00197961"/>
    <w:rsid w:val="001A02D2"/>
    <w:rsid w:val="001B0FAF"/>
    <w:rsid w:val="001B4691"/>
    <w:rsid w:val="001C30FC"/>
    <w:rsid w:val="001C7510"/>
    <w:rsid w:val="001C76BE"/>
    <w:rsid w:val="001D468F"/>
    <w:rsid w:val="001E5E00"/>
    <w:rsid w:val="001F1D62"/>
    <w:rsid w:val="00226918"/>
    <w:rsid w:val="0023678F"/>
    <w:rsid w:val="00240B58"/>
    <w:rsid w:val="00250D9C"/>
    <w:rsid w:val="00252BC3"/>
    <w:rsid w:val="00253550"/>
    <w:rsid w:val="002563B0"/>
    <w:rsid w:val="002674E9"/>
    <w:rsid w:val="0027618E"/>
    <w:rsid w:val="002A0621"/>
    <w:rsid w:val="002A3AE3"/>
    <w:rsid w:val="002A3C8B"/>
    <w:rsid w:val="002C4D3C"/>
    <w:rsid w:val="002D1708"/>
    <w:rsid w:val="002D5CD6"/>
    <w:rsid w:val="002E6B97"/>
    <w:rsid w:val="003301E6"/>
    <w:rsid w:val="00364093"/>
    <w:rsid w:val="0036465E"/>
    <w:rsid w:val="00366742"/>
    <w:rsid w:val="003725B7"/>
    <w:rsid w:val="003810EE"/>
    <w:rsid w:val="00384480"/>
    <w:rsid w:val="003917BB"/>
    <w:rsid w:val="003935BD"/>
    <w:rsid w:val="0039599A"/>
    <w:rsid w:val="003A02CC"/>
    <w:rsid w:val="003A0EC9"/>
    <w:rsid w:val="003A5030"/>
    <w:rsid w:val="003A7687"/>
    <w:rsid w:val="003C1621"/>
    <w:rsid w:val="003C7984"/>
    <w:rsid w:val="003D3DA4"/>
    <w:rsid w:val="003E08BD"/>
    <w:rsid w:val="003E2332"/>
    <w:rsid w:val="003E2EFC"/>
    <w:rsid w:val="003F08DE"/>
    <w:rsid w:val="004014AE"/>
    <w:rsid w:val="004054EF"/>
    <w:rsid w:val="00410D91"/>
    <w:rsid w:val="00417E9D"/>
    <w:rsid w:val="00435E8B"/>
    <w:rsid w:val="0044314A"/>
    <w:rsid w:val="00445676"/>
    <w:rsid w:val="0045677A"/>
    <w:rsid w:val="004A1C33"/>
    <w:rsid w:val="004B3D27"/>
    <w:rsid w:val="004B5769"/>
    <w:rsid w:val="004C07EF"/>
    <w:rsid w:val="004C3300"/>
    <w:rsid w:val="004C505D"/>
    <w:rsid w:val="004D591A"/>
    <w:rsid w:val="004E0C6A"/>
    <w:rsid w:val="004F286E"/>
    <w:rsid w:val="004F7585"/>
    <w:rsid w:val="00502DE0"/>
    <w:rsid w:val="005052DF"/>
    <w:rsid w:val="00506782"/>
    <w:rsid w:val="005078C7"/>
    <w:rsid w:val="0052210C"/>
    <w:rsid w:val="005276DD"/>
    <w:rsid w:val="00527A1A"/>
    <w:rsid w:val="00533ED0"/>
    <w:rsid w:val="00536DD2"/>
    <w:rsid w:val="005409A2"/>
    <w:rsid w:val="005451E0"/>
    <w:rsid w:val="0057617B"/>
    <w:rsid w:val="0058436C"/>
    <w:rsid w:val="00592DAE"/>
    <w:rsid w:val="00594A52"/>
    <w:rsid w:val="005A4B16"/>
    <w:rsid w:val="005B0D80"/>
    <w:rsid w:val="005D2047"/>
    <w:rsid w:val="005D552B"/>
    <w:rsid w:val="005D585B"/>
    <w:rsid w:val="005F3956"/>
    <w:rsid w:val="005F5B8C"/>
    <w:rsid w:val="005F7D69"/>
    <w:rsid w:val="006026D3"/>
    <w:rsid w:val="00603457"/>
    <w:rsid w:val="00610C98"/>
    <w:rsid w:val="00614017"/>
    <w:rsid w:val="00614B31"/>
    <w:rsid w:val="00615273"/>
    <w:rsid w:val="00625BAB"/>
    <w:rsid w:val="006274FA"/>
    <w:rsid w:val="006353FB"/>
    <w:rsid w:val="00653500"/>
    <w:rsid w:val="00657AE3"/>
    <w:rsid w:val="00671028"/>
    <w:rsid w:val="00686CE2"/>
    <w:rsid w:val="00696128"/>
    <w:rsid w:val="006A59CB"/>
    <w:rsid w:val="006B0976"/>
    <w:rsid w:val="006B5262"/>
    <w:rsid w:val="006B6741"/>
    <w:rsid w:val="006C003C"/>
    <w:rsid w:val="006C3708"/>
    <w:rsid w:val="006C3E46"/>
    <w:rsid w:val="006C55A3"/>
    <w:rsid w:val="006C73A9"/>
    <w:rsid w:val="006D1725"/>
    <w:rsid w:val="006D5E73"/>
    <w:rsid w:val="006E093B"/>
    <w:rsid w:val="006E407A"/>
    <w:rsid w:val="006E5154"/>
    <w:rsid w:val="00701793"/>
    <w:rsid w:val="00703CBC"/>
    <w:rsid w:val="00704BEA"/>
    <w:rsid w:val="00707311"/>
    <w:rsid w:val="00711D13"/>
    <w:rsid w:val="00720E31"/>
    <w:rsid w:val="00750D44"/>
    <w:rsid w:val="0075201F"/>
    <w:rsid w:val="00752D7B"/>
    <w:rsid w:val="0077157B"/>
    <w:rsid w:val="00775C2C"/>
    <w:rsid w:val="007869F6"/>
    <w:rsid w:val="00793E56"/>
    <w:rsid w:val="00794C9F"/>
    <w:rsid w:val="00795E96"/>
    <w:rsid w:val="007B2A12"/>
    <w:rsid w:val="007B534A"/>
    <w:rsid w:val="007B60A9"/>
    <w:rsid w:val="007C4E25"/>
    <w:rsid w:val="007C6C4C"/>
    <w:rsid w:val="007D1898"/>
    <w:rsid w:val="007D6B9F"/>
    <w:rsid w:val="007D778C"/>
    <w:rsid w:val="007E1079"/>
    <w:rsid w:val="007E5A73"/>
    <w:rsid w:val="007F0A7F"/>
    <w:rsid w:val="00801FD3"/>
    <w:rsid w:val="00803FD5"/>
    <w:rsid w:val="0081254C"/>
    <w:rsid w:val="008158D6"/>
    <w:rsid w:val="008167BB"/>
    <w:rsid w:val="00823C7A"/>
    <w:rsid w:val="008322BA"/>
    <w:rsid w:val="0084331E"/>
    <w:rsid w:val="00847DF4"/>
    <w:rsid w:val="00857339"/>
    <w:rsid w:val="00861BA4"/>
    <w:rsid w:val="008911EF"/>
    <w:rsid w:val="008A3C34"/>
    <w:rsid w:val="008D787A"/>
    <w:rsid w:val="008E6D3E"/>
    <w:rsid w:val="008F0EC1"/>
    <w:rsid w:val="008F3C2E"/>
    <w:rsid w:val="009063D0"/>
    <w:rsid w:val="0092591F"/>
    <w:rsid w:val="009679FD"/>
    <w:rsid w:val="009712AF"/>
    <w:rsid w:val="009744AE"/>
    <w:rsid w:val="009A0AFB"/>
    <w:rsid w:val="009A2DFB"/>
    <w:rsid w:val="009B27E3"/>
    <w:rsid w:val="009C38AF"/>
    <w:rsid w:val="009D0E94"/>
    <w:rsid w:val="009E261F"/>
    <w:rsid w:val="009F60B4"/>
    <w:rsid w:val="00A118B1"/>
    <w:rsid w:val="00A132F7"/>
    <w:rsid w:val="00A168A7"/>
    <w:rsid w:val="00A255D9"/>
    <w:rsid w:val="00A34851"/>
    <w:rsid w:val="00A449D1"/>
    <w:rsid w:val="00A57140"/>
    <w:rsid w:val="00A67BD1"/>
    <w:rsid w:val="00A72E1A"/>
    <w:rsid w:val="00A8469A"/>
    <w:rsid w:val="00AA7847"/>
    <w:rsid w:val="00AB5EBE"/>
    <w:rsid w:val="00AC7B13"/>
    <w:rsid w:val="00AD2F6D"/>
    <w:rsid w:val="00AD32D7"/>
    <w:rsid w:val="00AD6B2D"/>
    <w:rsid w:val="00AE6F93"/>
    <w:rsid w:val="00B12431"/>
    <w:rsid w:val="00B16711"/>
    <w:rsid w:val="00B2279C"/>
    <w:rsid w:val="00B25273"/>
    <w:rsid w:val="00B26124"/>
    <w:rsid w:val="00B273BD"/>
    <w:rsid w:val="00B27A51"/>
    <w:rsid w:val="00B3763B"/>
    <w:rsid w:val="00B43EE7"/>
    <w:rsid w:val="00B443DC"/>
    <w:rsid w:val="00B475D3"/>
    <w:rsid w:val="00B70417"/>
    <w:rsid w:val="00B9088A"/>
    <w:rsid w:val="00B948E1"/>
    <w:rsid w:val="00B94A2D"/>
    <w:rsid w:val="00BC64FB"/>
    <w:rsid w:val="00BF4A68"/>
    <w:rsid w:val="00C00C96"/>
    <w:rsid w:val="00C01E3D"/>
    <w:rsid w:val="00C067B0"/>
    <w:rsid w:val="00C167A8"/>
    <w:rsid w:val="00C22932"/>
    <w:rsid w:val="00C26034"/>
    <w:rsid w:val="00C36DBD"/>
    <w:rsid w:val="00C414EC"/>
    <w:rsid w:val="00C41791"/>
    <w:rsid w:val="00C461BB"/>
    <w:rsid w:val="00C630A0"/>
    <w:rsid w:val="00C66A57"/>
    <w:rsid w:val="00C67EEC"/>
    <w:rsid w:val="00C76625"/>
    <w:rsid w:val="00C918A2"/>
    <w:rsid w:val="00C96514"/>
    <w:rsid w:val="00C97E05"/>
    <w:rsid w:val="00CB570E"/>
    <w:rsid w:val="00CD6916"/>
    <w:rsid w:val="00CE197D"/>
    <w:rsid w:val="00CE50A0"/>
    <w:rsid w:val="00CF0961"/>
    <w:rsid w:val="00CF4F4C"/>
    <w:rsid w:val="00CF5EE2"/>
    <w:rsid w:val="00CF7428"/>
    <w:rsid w:val="00D11D52"/>
    <w:rsid w:val="00D16E62"/>
    <w:rsid w:val="00D214FA"/>
    <w:rsid w:val="00D22298"/>
    <w:rsid w:val="00D35307"/>
    <w:rsid w:val="00D41078"/>
    <w:rsid w:val="00D50B08"/>
    <w:rsid w:val="00D7308F"/>
    <w:rsid w:val="00D80105"/>
    <w:rsid w:val="00D9126E"/>
    <w:rsid w:val="00DB0348"/>
    <w:rsid w:val="00DB69E3"/>
    <w:rsid w:val="00DC15DF"/>
    <w:rsid w:val="00DC1C6C"/>
    <w:rsid w:val="00DD1F9E"/>
    <w:rsid w:val="00DE678B"/>
    <w:rsid w:val="00E03D90"/>
    <w:rsid w:val="00E17D8A"/>
    <w:rsid w:val="00E20F07"/>
    <w:rsid w:val="00E2696A"/>
    <w:rsid w:val="00E333F2"/>
    <w:rsid w:val="00E3677E"/>
    <w:rsid w:val="00E40D85"/>
    <w:rsid w:val="00E4165E"/>
    <w:rsid w:val="00E52FEB"/>
    <w:rsid w:val="00E56446"/>
    <w:rsid w:val="00E74F9D"/>
    <w:rsid w:val="00E85792"/>
    <w:rsid w:val="00E919A9"/>
    <w:rsid w:val="00E96542"/>
    <w:rsid w:val="00E970CE"/>
    <w:rsid w:val="00E974B0"/>
    <w:rsid w:val="00EA16EA"/>
    <w:rsid w:val="00EA1C30"/>
    <w:rsid w:val="00EA58F3"/>
    <w:rsid w:val="00EB3EB1"/>
    <w:rsid w:val="00EB4C2A"/>
    <w:rsid w:val="00ED1D74"/>
    <w:rsid w:val="00ED3075"/>
    <w:rsid w:val="00EE0C17"/>
    <w:rsid w:val="00EE24FF"/>
    <w:rsid w:val="00EE58AB"/>
    <w:rsid w:val="00F03A6F"/>
    <w:rsid w:val="00F071CD"/>
    <w:rsid w:val="00F22FB8"/>
    <w:rsid w:val="00F24EF3"/>
    <w:rsid w:val="00F33665"/>
    <w:rsid w:val="00F365CA"/>
    <w:rsid w:val="00F46500"/>
    <w:rsid w:val="00F51E26"/>
    <w:rsid w:val="00F55CD3"/>
    <w:rsid w:val="00F56A5F"/>
    <w:rsid w:val="00F6614E"/>
    <w:rsid w:val="00F720CD"/>
    <w:rsid w:val="00F9791A"/>
    <w:rsid w:val="00FA6097"/>
    <w:rsid w:val="00FB49AB"/>
    <w:rsid w:val="00FC33A9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A94BC"/>
  <w15:chartTrackingRefBased/>
  <w15:docId w15:val="{FD5D3F4D-C3CE-457F-8B51-9039B3C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61"/>
  </w:style>
  <w:style w:type="paragraph" w:styleId="Footer">
    <w:name w:val="footer"/>
    <w:basedOn w:val="Normal"/>
    <w:link w:val="FooterChar"/>
    <w:uiPriority w:val="99"/>
    <w:unhideWhenUsed/>
    <w:rsid w:val="00CF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61"/>
  </w:style>
  <w:style w:type="paragraph" w:styleId="NoSpacing">
    <w:name w:val="No Spacing"/>
    <w:uiPriority w:val="1"/>
    <w:qFormat/>
    <w:rsid w:val="007D1898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46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arprime.org" TargetMode="External"/><Relationship Id="rId2" Type="http://schemas.openxmlformats.org/officeDocument/2006/relationships/hyperlink" Target="mailto:peter.cedarprime@proton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7526-40DE-4D1D-9251-A3C3C09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Young</dc:creator>
  <cp:keywords/>
  <dc:description/>
  <cp:lastModifiedBy>Peter Webber</cp:lastModifiedBy>
  <cp:revision>132</cp:revision>
  <dcterms:created xsi:type="dcterms:W3CDTF">2023-11-13T11:16:00Z</dcterms:created>
  <dcterms:modified xsi:type="dcterms:W3CDTF">2023-11-13T19:47:00Z</dcterms:modified>
</cp:coreProperties>
</file>