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C5A72" w14:paraId="0AF3DDDC" w14:textId="77777777" w:rsidTr="001F3EE0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6C09E" w14:textId="22EF3142" w:rsidR="00EC5A72" w:rsidRPr="00B113DD" w:rsidRDefault="00EC5A72" w:rsidP="00B113DD">
            <w:pPr>
              <w:pStyle w:val="ListParagraph"/>
              <w:ind w:left="0"/>
              <w:rPr>
                <w:sz w:val="32"/>
              </w:rPr>
            </w:pPr>
          </w:p>
        </w:tc>
        <w:tc>
          <w:tcPr>
            <w:tcW w:w="6894" w:type="dxa"/>
            <w:shd w:val="clear" w:color="auto" w:fill="BFBFBF" w:themeFill="background1" w:themeFillShade="BF"/>
          </w:tcPr>
          <w:p w14:paraId="395848F6" w14:textId="77777777" w:rsidR="00EC5A72" w:rsidRPr="00B113DD" w:rsidRDefault="00B113DD">
            <w:pPr>
              <w:rPr>
                <w:sz w:val="32"/>
              </w:rPr>
            </w:pPr>
            <w:r w:rsidRPr="00B113DD">
              <w:rPr>
                <w:sz w:val="32"/>
              </w:rPr>
              <w:t>Evaluative Questions</w:t>
            </w:r>
          </w:p>
        </w:tc>
      </w:tr>
      <w:tr w:rsidR="00EC5A72" w14:paraId="4CA35BFC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8930841" w14:textId="77777777" w:rsidR="00EC5A72" w:rsidRDefault="00EC5A72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Workforce development and staff wellbeing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4BB07C74" w14:textId="77777777" w:rsidR="00EC5A72" w:rsidRDefault="00EC5A72">
            <w:r>
              <w:t>Are staff suitably qualified and skilled to perform their roles including CPD?</w:t>
            </w:r>
          </w:p>
        </w:tc>
      </w:tr>
      <w:tr w:rsidR="00EC5A72" w14:paraId="5238AF23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20CB754" w14:textId="77777777" w:rsidR="00EC5A72" w:rsidRDefault="00EC5A72" w:rsidP="00B113DD">
            <w:pPr>
              <w:ind w:left="447" w:hanging="425"/>
            </w:pPr>
          </w:p>
        </w:tc>
        <w:tc>
          <w:tcPr>
            <w:tcW w:w="6894" w:type="dxa"/>
          </w:tcPr>
          <w:p w14:paraId="2CE1D0C2" w14:textId="125F0381" w:rsidR="00EC5A72" w:rsidRDefault="00660DA7">
            <w:r>
              <w:t>I am self-employed I am a qualified youth worker with over thirty years’ experience of working with local  authorities and the Voluntary sector,</w:t>
            </w:r>
          </w:p>
          <w:p w14:paraId="621618E5" w14:textId="41234649" w:rsidR="00660DA7" w:rsidRDefault="00660DA7">
            <w:r>
              <w:t xml:space="preserve">I also have a contract with Bournemouth Christchurch and Poole </w:t>
            </w:r>
            <w:r w:rsidR="00C56CAD">
              <w:t>Council to</w:t>
            </w:r>
            <w:r>
              <w:t xml:space="preserve"> provide CEDAR Prime service supporting children who have been affected by </w:t>
            </w:r>
            <w:r w:rsidR="00C56CAD">
              <w:t xml:space="preserve">domestic violence and difficult family </w:t>
            </w:r>
            <w:proofErr w:type="gramStart"/>
            <w:r w:rsidR="00C56CAD">
              <w:t>circumstances</w:t>
            </w:r>
            <w:proofErr w:type="gramEnd"/>
          </w:p>
          <w:p w14:paraId="6E1261A3" w14:textId="77777777" w:rsidR="00B113DD" w:rsidRDefault="00B113DD"/>
        </w:tc>
      </w:tr>
      <w:tr w:rsidR="00EC5A72" w14:paraId="5CF1B83F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3A3B48B" w14:textId="77777777" w:rsidR="00EC5A72" w:rsidRDefault="00EC5A72" w:rsidP="00B113DD">
            <w:pPr>
              <w:ind w:left="447" w:hanging="425"/>
            </w:pPr>
          </w:p>
        </w:tc>
        <w:tc>
          <w:tcPr>
            <w:tcW w:w="6894" w:type="dxa"/>
            <w:shd w:val="clear" w:color="auto" w:fill="F2F2F2" w:themeFill="background1" w:themeFillShade="F2"/>
          </w:tcPr>
          <w:p w14:paraId="1A5228BE" w14:textId="77777777" w:rsidR="00EC5A72" w:rsidRDefault="00EC5A72">
            <w:r>
              <w:t>What evidence is there that staff we well supported and cared for?</w:t>
            </w:r>
          </w:p>
        </w:tc>
      </w:tr>
      <w:tr w:rsidR="00EC5A72" w14:paraId="5CB23BCC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40361DB5" w14:textId="77777777" w:rsidR="00EC5A72" w:rsidRDefault="00EC5A72" w:rsidP="00B113DD">
            <w:pPr>
              <w:ind w:left="447" w:hanging="425"/>
            </w:pPr>
          </w:p>
        </w:tc>
        <w:tc>
          <w:tcPr>
            <w:tcW w:w="6894" w:type="dxa"/>
          </w:tcPr>
          <w:p w14:paraId="771E73E7" w14:textId="501B42F8" w:rsidR="00EC5A72" w:rsidRDefault="00C56CAD">
            <w:r>
              <w:t xml:space="preserve">Copy youth and community certificate, </w:t>
            </w:r>
            <w:proofErr w:type="gramStart"/>
            <w:r>
              <w:t>Copy</w:t>
            </w:r>
            <w:proofErr w:type="gramEnd"/>
            <w:r>
              <w:t xml:space="preserve"> of reference from Head of service, Copy of contract</w:t>
            </w:r>
          </w:p>
          <w:p w14:paraId="66516C3D" w14:textId="77777777" w:rsidR="00B113DD" w:rsidRDefault="00B113DD"/>
        </w:tc>
      </w:tr>
      <w:tr w:rsidR="00EC5A72" w14:paraId="001FE279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CACE092" w14:textId="77777777" w:rsidR="00EC5A72" w:rsidRDefault="00EC5A72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Home and family engagement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4F300440" w14:textId="77777777" w:rsidR="00EC5A72" w:rsidRDefault="00EC5A72">
            <w:r>
              <w:t>Is there a co-ordinated approach to communication and engagement with parents and carers?</w:t>
            </w:r>
          </w:p>
        </w:tc>
      </w:tr>
      <w:tr w:rsidR="00EC5A72" w14:paraId="00150CBC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23FD98D" w14:textId="77777777" w:rsidR="00EC5A72" w:rsidRDefault="00EC5A72" w:rsidP="00B113DD">
            <w:pPr>
              <w:ind w:left="447" w:hanging="425"/>
            </w:pPr>
          </w:p>
        </w:tc>
        <w:tc>
          <w:tcPr>
            <w:tcW w:w="6894" w:type="dxa"/>
          </w:tcPr>
          <w:p w14:paraId="4689ECC3" w14:textId="77777777" w:rsidR="00EC5A72" w:rsidRDefault="00EC5A72"/>
          <w:p w14:paraId="344CC457" w14:textId="1614D890" w:rsidR="00B113DD" w:rsidRDefault="00C56CAD">
            <w:r>
              <w:t xml:space="preserve">Parent and career are </w:t>
            </w:r>
            <w:proofErr w:type="gramStart"/>
            <w:r>
              <w:t>informed  directly</w:t>
            </w:r>
            <w:proofErr w:type="gramEnd"/>
            <w:r>
              <w:t xml:space="preserve"> or by email </w:t>
            </w:r>
          </w:p>
        </w:tc>
      </w:tr>
      <w:tr w:rsidR="00EC5A72" w14:paraId="243D0178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2963494" w14:textId="77777777" w:rsidR="00EC5A72" w:rsidRDefault="00EC5A72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Partnership working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176BF905" w14:textId="77777777" w:rsidR="00EC5A72" w:rsidRDefault="00EC5A72">
            <w:r>
              <w:t>Are strong relationships being built and maintained with local schools to support pupils, enrich the curriculum and/or develop staff?</w:t>
            </w:r>
          </w:p>
        </w:tc>
      </w:tr>
      <w:tr w:rsidR="00EC5A72" w14:paraId="217ECCEA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36E2B77" w14:textId="77777777" w:rsidR="00EC5A72" w:rsidRDefault="00EC5A72" w:rsidP="00B113DD">
            <w:pPr>
              <w:ind w:left="447" w:hanging="425"/>
            </w:pPr>
          </w:p>
        </w:tc>
        <w:tc>
          <w:tcPr>
            <w:tcW w:w="6894" w:type="dxa"/>
          </w:tcPr>
          <w:p w14:paraId="44864A06" w14:textId="77777777" w:rsidR="00EC5A72" w:rsidRDefault="00EC5A72"/>
          <w:p w14:paraId="6ED2A131" w14:textId="77777777" w:rsidR="00B113DD" w:rsidRDefault="00B113DD"/>
        </w:tc>
      </w:tr>
      <w:tr w:rsidR="005303AD" w14:paraId="39F7C09D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887E714" w14:textId="77777777" w:rsidR="005303AD" w:rsidRDefault="005303A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Research and innovation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30B8BB57" w14:textId="77777777" w:rsidR="005303AD" w:rsidRDefault="005303AD">
            <w:r>
              <w:t>How is existing research being utilised to improve knowledge and practice?</w:t>
            </w:r>
          </w:p>
        </w:tc>
      </w:tr>
      <w:tr w:rsidR="005303AD" w14:paraId="370DA1D2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0A50FDD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075E8068" w14:textId="7FACCE1E" w:rsidR="005303AD" w:rsidRDefault="00C56CAD">
            <w:r>
              <w:t>Via Bourne University Courses, Dorset Mental health forum</w:t>
            </w:r>
          </w:p>
          <w:p w14:paraId="4F70D7A5" w14:textId="77777777" w:rsidR="00B113DD" w:rsidRDefault="00B113DD"/>
        </w:tc>
      </w:tr>
      <w:tr w:rsidR="005303AD" w14:paraId="4E43B26D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105B6B4" w14:textId="77777777" w:rsidR="005303AD" w:rsidRDefault="005303A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Pupil induction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733EE0D1" w14:textId="77777777" w:rsidR="005303AD" w:rsidRDefault="005303AD">
            <w:r>
              <w:t>How, when and to who is information about new students shared regarding prior learning, academic needs, and risk factors?</w:t>
            </w:r>
          </w:p>
        </w:tc>
      </w:tr>
      <w:tr w:rsidR="005303AD" w14:paraId="4CB3B051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620ED38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08394D39" w14:textId="64E0518F" w:rsidR="005303AD" w:rsidRDefault="00C56CAD">
            <w:r>
              <w:t>Via agreement with student an</w:t>
            </w:r>
            <w:r w:rsidR="007C391D">
              <w:t>d Family and careers information on the student is shared with other professional</w:t>
            </w:r>
          </w:p>
          <w:p w14:paraId="195428F3" w14:textId="77777777" w:rsidR="00B113DD" w:rsidRDefault="00B113DD"/>
        </w:tc>
      </w:tr>
      <w:tr w:rsidR="005303AD" w14:paraId="2A496CF6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47FFC8D" w14:textId="77777777" w:rsidR="005303AD" w:rsidRDefault="005303A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Attendance and engagement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5D0880FE" w14:textId="77777777" w:rsidR="005303AD" w:rsidRDefault="005303AD">
            <w:r>
              <w:t>Specifically, how do/will students be supported with persistent absenteeism?</w:t>
            </w:r>
          </w:p>
        </w:tc>
      </w:tr>
      <w:tr w:rsidR="005303AD" w14:paraId="35F59365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DE5E74B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57E6FE7D" w14:textId="35A79D5A" w:rsidR="00B113DD" w:rsidRDefault="007C391D">
            <w:r>
              <w:t xml:space="preserve">N/A </w:t>
            </w:r>
          </w:p>
          <w:p w14:paraId="53BDDDDF" w14:textId="77777777" w:rsidR="00B113DD" w:rsidRDefault="00B113DD"/>
        </w:tc>
      </w:tr>
      <w:tr w:rsidR="005303AD" w14:paraId="51887FDD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9246C4C" w14:textId="77777777" w:rsidR="005303AD" w:rsidRDefault="005303A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Supporting pupils’ needs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755B7AF2" w14:textId="77777777" w:rsidR="005303AD" w:rsidRDefault="005303AD">
            <w:r>
              <w:t>What is the process for assessing and understanding pupils’ needs?</w:t>
            </w:r>
          </w:p>
        </w:tc>
      </w:tr>
      <w:tr w:rsidR="005303AD" w14:paraId="1E0172BF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C9E1520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579D76A4" w14:textId="77777777" w:rsidR="00B113DD" w:rsidRDefault="00B113DD"/>
          <w:p w14:paraId="4EDD61E5" w14:textId="77777777" w:rsidR="00B113DD" w:rsidRDefault="00B113DD"/>
        </w:tc>
      </w:tr>
      <w:tr w:rsidR="005303AD" w14:paraId="7BB350C0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89BDA16" w14:textId="77777777" w:rsidR="005303AD" w:rsidRDefault="005303A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Quality of education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4E0A4985" w14:textId="77777777" w:rsidR="005303AD" w:rsidRDefault="005303AD">
            <w:r>
              <w:t>How do you tailor the curriculum to support the specific learning needs of individual pupils?</w:t>
            </w:r>
          </w:p>
        </w:tc>
      </w:tr>
      <w:tr w:rsidR="005303AD" w14:paraId="557699D9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92DC2FF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5B9E842E" w14:textId="77777777" w:rsidR="00B113DD" w:rsidRDefault="00B113DD"/>
          <w:p w14:paraId="6B41C6DA" w14:textId="77777777" w:rsidR="00B113DD" w:rsidRDefault="00B113DD"/>
        </w:tc>
      </w:tr>
      <w:tr w:rsidR="005303AD" w14:paraId="627835B3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41F8EF07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  <w:shd w:val="clear" w:color="auto" w:fill="F2F2F2" w:themeFill="background1" w:themeFillShade="F2"/>
          </w:tcPr>
          <w:p w14:paraId="05F6A72E" w14:textId="77777777" w:rsidR="005303AD" w:rsidRDefault="005303AD">
            <w:r>
              <w:t>How well prepared are pupils/ students for the next stage of learning, education or training?</w:t>
            </w:r>
          </w:p>
        </w:tc>
      </w:tr>
      <w:tr w:rsidR="005303AD" w14:paraId="3C740A77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8B0F164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7729493D" w14:textId="77777777" w:rsidR="00B113DD" w:rsidRDefault="00B113DD"/>
          <w:p w14:paraId="05EBA70B" w14:textId="77777777" w:rsidR="00B113DD" w:rsidRDefault="00B113DD"/>
        </w:tc>
      </w:tr>
      <w:tr w:rsidR="005303AD" w14:paraId="0B83EA30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AC25D48" w14:textId="77777777" w:rsidR="005303AD" w:rsidRDefault="005303A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Personal development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1D817C22" w14:textId="77777777" w:rsidR="005303AD" w:rsidRDefault="005303AD">
            <w:r>
              <w:t>To what extent, do you provide a range of opportunities that are suited to the needs of your pupils?</w:t>
            </w:r>
          </w:p>
        </w:tc>
      </w:tr>
      <w:tr w:rsidR="005303AD" w14:paraId="2F3BEC42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EBBF200" w14:textId="77777777" w:rsidR="005303AD" w:rsidRDefault="005303A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6B3FDD8A" w14:textId="77777777" w:rsidR="00B113DD" w:rsidRDefault="00B113DD"/>
          <w:p w14:paraId="0C22D46C" w14:textId="77777777" w:rsidR="00B113DD" w:rsidRDefault="00B113DD"/>
        </w:tc>
      </w:tr>
      <w:tr w:rsidR="00B113DD" w14:paraId="32A81C29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28E35C38" w14:textId="77777777" w:rsidR="00B113DD" w:rsidRDefault="00B113D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lastRenderedPageBreak/>
              <w:t>Qualifications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3555ABAF" w14:textId="77777777" w:rsidR="00B113DD" w:rsidRDefault="00B113DD">
            <w:r>
              <w:t>How do the qualifications offered prepare pupils for destinations that are aspirational and of interest?</w:t>
            </w:r>
          </w:p>
        </w:tc>
      </w:tr>
      <w:tr w:rsidR="00B113DD" w14:paraId="699440A5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764D2496" w14:textId="77777777" w:rsidR="00B113DD" w:rsidRDefault="00B113D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08818A94" w14:textId="2D299115" w:rsidR="00B113DD" w:rsidRDefault="007C391D">
            <w:r>
              <w:t xml:space="preserve">N/A I work as a mentor for the </w:t>
            </w:r>
            <w:proofErr w:type="gramStart"/>
            <w:r>
              <w:t>student</w:t>
            </w:r>
            <w:proofErr w:type="gramEnd"/>
          </w:p>
          <w:p w14:paraId="6CADFB72" w14:textId="77777777" w:rsidR="00B113DD" w:rsidRDefault="00B113DD"/>
        </w:tc>
      </w:tr>
      <w:tr w:rsidR="00B113DD" w14:paraId="5FA83BDE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780DA12" w14:textId="77777777" w:rsidR="00B113DD" w:rsidRDefault="00B113D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Appropriate transition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253AE677" w14:textId="77777777" w:rsidR="00B113DD" w:rsidRDefault="00B113DD">
            <w:r>
              <w:t>How are pupils and their parents/ carers prepared for upcoming transitions and changes to education arrangements?</w:t>
            </w:r>
          </w:p>
        </w:tc>
      </w:tr>
      <w:tr w:rsidR="00B113DD" w14:paraId="5A72F27D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40DAF47" w14:textId="77777777" w:rsidR="00B113DD" w:rsidRDefault="00B113DD" w:rsidP="00B113DD">
            <w:pPr>
              <w:pStyle w:val="ListParagraph"/>
              <w:ind w:left="447" w:hanging="425"/>
            </w:pPr>
          </w:p>
        </w:tc>
        <w:tc>
          <w:tcPr>
            <w:tcW w:w="6894" w:type="dxa"/>
          </w:tcPr>
          <w:p w14:paraId="2C0A2BC2" w14:textId="77777777" w:rsidR="00B113DD" w:rsidRDefault="00B113DD"/>
          <w:p w14:paraId="1D3D79B6" w14:textId="77777777" w:rsidR="00B113DD" w:rsidRDefault="00B113DD"/>
        </w:tc>
      </w:tr>
      <w:tr w:rsidR="00B113DD" w14:paraId="579AEF1D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06CD882B" w14:textId="77777777" w:rsidR="00B113DD" w:rsidRDefault="00B113DD" w:rsidP="00B113DD">
            <w:pPr>
              <w:pStyle w:val="ListParagraph"/>
              <w:numPr>
                <w:ilvl w:val="0"/>
                <w:numId w:val="1"/>
              </w:numPr>
              <w:ind w:left="447" w:hanging="425"/>
            </w:pPr>
            <w:r>
              <w:t>Post 16 destinations (if applicable)</w:t>
            </w:r>
          </w:p>
        </w:tc>
        <w:tc>
          <w:tcPr>
            <w:tcW w:w="6894" w:type="dxa"/>
            <w:shd w:val="clear" w:color="auto" w:fill="F2F2F2" w:themeFill="background1" w:themeFillShade="F2"/>
          </w:tcPr>
          <w:p w14:paraId="15ED9C89" w14:textId="77777777" w:rsidR="00B113DD" w:rsidRDefault="00B113DD">
            <w:r>
              <w:t>How are you preparing pupils for the next stage of their learning and future careers?</w:t>
            </w:r>
          </w:p>
        </w:tc>
      </w:tr>
      <w:tr w:rsidR="00B113DD" w14:paraId="203387B2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DD3FFFA" w14:textId="77777777" w:rsidR="00B113DD" w:rsidRDefault="00B113DD" w:rsidP="00B113DD">
            <w:pPr>
              <w:pStyle w:val="ListParagraph"/>
            </w:pPr>
          </w:p>
        </w:tc>
        <w:tc>
          <w:tcPr>
            <w:tcW w:w="6894" w:type="dxa"/>
          </w:tcPr>
          <w:p w14:paraId="79100EDB" w14:textId="2936932D" w:rsidR="00B113DD" w:rsidRDefault="00E06C0A">
            <w:r>
              <w:t>N/A</w:t>
            </w:r>
          </w:p>
          <w:p w14:paraId="7816DD45" w14:textId="77777777" w:rsidR="00B113DD" w:rsidRDefault="00B113DD"/>
        </w:tc>
      </w:tr>
      <w:tr w:rsidR="0056717F" w14:paraId="55C3EC7B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3E9733B" w14:textId="77777777" w:rsidR="0056717F" w:rsidRDefault="0056717F" w:rsidP="0056717F">
            <w:pPr>
              <w:pStyle w:val="ListParagraph"/>
              <w:numPr>
                <w:ilvl w:val="0"/>
                <w:numId w:val="1"/>
              </w:numPr>
              <w:ind w:left="306"/>
            </w:pPr>
            <w:r>
              <w:t>Safeguarding</w:t>
            </w:r>
          </w:p>
        </w:tc>
        <w:tc>
          <w:tcPr>
            <w:tcW w:w="6894" w:type="dxa"/>
          </w:tcPr>
          <w:p w14:paraId="5DF687C8" w14:textId="77777777" w:rsidR="0056717F" w:rsidRDefault="0056717F">
            <w:r>
              <w:t>Who is the DSL and to what level are they qualified for this role?</w:t>
            </w:r>
          </w:p>
        </w:tc>
      </w:tr>
      <w:tr w:rsidR="0056717F" w14:paraId="78627E2D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85408F1" w14:textId="77777777" w:rsidR="0056717F" w:rsidRDefault="0056717F" w:rsidP="0056717F">
            <w:pPr>
              <w:pStyle w:val="ListParagraph"/>
              <w:ind w:left="306"/>
            </w:pPr>
          </w:p>
        </w:tc>
        <w:tc>
          <w:tcPr>
            <w:tcW w:w="6894" w:type="dxa"/>
          </w:tcPr>
          <w:p w14:paraId="2AE7F2B9" w14:textId="7411B299" w:rsidR="0056717F" w:rsidRDefault="003C1A11">
            <w:r>
              <w:t xml:space="preserve">Peter Webber </w:t>
            </w:r>
            <w:proofErr w:type="gramStart"/>
            <w:r w:rsidR="00A82F7F">
              <w:t>Safe Guarding</w:t>
            </w:r>
            <w:proofErr w:type="gramEnd"/>
            <w:r w:rsidR="00A82F7F">
              <w:t xml:space="preserve"> </w:t>
            </w:r>
            <w:r w:rsidR="00B65BE1">
              <w:t>Children level 3</w:t>
            </w:r>
          </w:p>
          <w:p w14:paraId="1F576FA3" w14:textId="77777777" w:rsidR="0056717F" w:rsidRDefault="0056717F"/>
        </w:tc>
      </w:tr>
      <w:tr w:rsidR="0056717F" w14:paraId="0F206244" w14:textId="77777777" w:rsidTr="00B113D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58F8CDD" w14:textId="77777777" w:rsidR="0056717F" w:rsidRDefault="0056717F" w:rsidP="0056717F">
            <w:pPr>
              <w:pStyle w:val="ListParagraph"/>
              <w:numPr>
                <w:ilvl w:val="0"/>
                <w:numId w:val="1"/>
              </w:numPr>
              <w:ind w:left="306"/>
            </w:pPr>
            <w:r>
              <w:t>Insurance</w:t>
            </w:r>
          </w:p>
        </w:tc>
        <w:tc>
          <w:tcPr>
            <w:tcW w:w="6894" w:type="dxa"/>
          </w:tcPr>
          <w:p w14:paraId="1F1BF8B1" w14:textId="77777777" w:rsidR="0056717F" w:rsidRDefault="0056717F">
            <w:r>
              <w:t>What are the arrangements for public liability insurance and use of motor vehicles?</w:t>
            </w:r>
          </w:p>
        </w:tc>
      </w:tr>
      <w:tr w:rsidR="0056717F" w14:paraId="71373857" w14:textId="77777777" w:rsidTr="00B113DD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8667483" w14:textId="77777777" w:rsidR="0056717F" w:rsidRDefault="0056717F" w:rsidP="0056717F">
            <w:pPr>
              <w:pStyle w:val="ListParagraph"/>
            </w:pPr>
          </w:p>
        </w:tc>
        <w:tc>
          <w:tcPr>
            <w:tcW w:w="6894" w:type="dxa"/>
          </w:tcPr>
          <w:p w14:paraId="3D90AD11" w14:textId="2AED1EEB" w:rsidR="0056717F" w:rsidRDefault="007C391D">
            <w:r>
              <w:t xml:space="preserve">Copies of </w:t>
            </w:r>
            <w:proofErr w:type="gramStart"/>
            <w:r>
              <w:t>Insurance’s  DBS</w:t>
            </w:r>
            <w:proofErr w:type="gramEnd"/>
            <w:r>
              <w:t xml:space="preserve"> and Car insurance and </w:t>
            </w:r>
          </w:p>
          <w:p w14:paraId="724C3918" w14:textId="77777777" w:rsidR="0056717F" w:rsidRDefault="0056717F"/>
        </w:tc>
      </w:tr>
    </w:tbl>
    <w:p w14:paraId="6E794DB9" w14:textId="77777777" w:rsidR="003F4447" w:rsidRDefault="003F4447"/>
    <w:p w14:paraId="3EA7B69B" w14:textId="77777777" w:rsidR="00B113DD" w:rsidRDefault="00B113DD">
      <w:r>
        <w:t xml:space="preserve">Name of provision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EE0" w14:paraId="3258B4E6" w14:textId="77777777" w:rsidTr="001F3EE0">
        <w:tc>
          <w:tcPr>
            <w:tcW w:w="9016" w:type="dxa"/>
          </w:tcPr>
          <w:p w14:paraId="431530A6" w14:textId="77777777" w:rsidR="001F3EE0" w:rsidRDefault="001F3EE0"/>
          <w:p w14:paraId="1EF83011" w14:textId="5D6B3B49" w:rsidR="001F3EE0" w:rsidRDefault="00F51FE0">
            <w:r>
              <w:t>CEDAR Prime</w:t>
            </w:r>
          </w:p>
        </w:tc>
      </w:tr>
    </w:tbl>
    <w:p w14:paraId="1020A24A" w14:textId="77777777" w:rsidR="00B113DD" w:rsidRDefault="00B113DD"/>
    <w:p w14:paraId="4EFEB657" w14:textId="77777777" w:rsidR="00B113DD" w:rsidRDefault="00B113DD">
      <w:r>
        <w:t>Date of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EE0" w14:paraId="30ED8210" w14:textId="77777777" w:rsidTr="001F3EE0">
        <w:tc>
          <w:tcPr>
            <w:tcW w:w="9016" w:type="dxa"/>
          </w:tcPr>
          <w:p w14:paraId="1CA6100F" w14:textId="77777777" w:rsidR="001F3EE0" w:rsidRDefault="001F3EE0"/>
          <w:p w14:paraId="29C2CADE" w14:textId="77777777" w:rsidR="001F3EE0" w:rsidRDefault="001F3EE0"/>
        </w:tc>
      </w:tr>
    </w:tbl>
    <w:p w14:paraId="22A36A5E" w14:textId="77777777" w:rsidR="00B113DD" w:rsidRDefault="00B113DD"/>
    <w:p w14:paraId="723467B8" w14:textId="77777777" w:rsidR="00B113DD" w:rsidRDefault="00B113DD">
      <w:r>
        <w:t xml:space="preserve">Completed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EE0" w14:paraId="15F411A3" w14:textId="77777777" w:rsidTr="001F3EE0">
        <w:tc>
          <w:tcPr>
            <w:tcW w:w="9016" w:type="dxa"/>
          </w:tcPr>
          <w:p w14:paraId="5F7BFA4C" w14:textId="77777777" w:rsidR="001F3EE0" w:rsidRDefault="001F3EE0"/>
          <w:p w14:paraId="323E2A93" w14:textId="3D9D8C4D" w:rsidR="001F3EE0" w:rsidRDefault="00F51FE0">
            <w:r>
              <w:t>Peter Webber</w:t>
            </w:r>
          </w:p>
        </w:tc>
      </w:tr>
    </w:tbl>
    <w:p w14:paraId="4F555196" w14:textId="77777777" w:rsidR="001F3EE0" w:rsidRDefault="001F3EE0"/>
    <w:p w14:paraId="1727CA40" w14:textId="77777777" w:rsidR="00B113DD" w:rsidRDefault="00B113DD">
      <w:r>
        <w:t xml:space="preserve">Role within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EE0" w14:paraId="3686B264" w14:textId="77777777" w:rsidTr="001F3EE0">
        <w:tc>
          <w:tcPr>
            <w:tcW w:w="9016" w:type="dxa"/>
          </w:tcPr>
          <w:p w14:paraId="6C86BC29" w14:textId="77777777" w:rsidR="001F3EE0" w:rsidRDefault="001F3EE0"/>
          <w:p w14:paraId="07ED529B" w14:textId="77777777" w:rsidR="001F3EE0" w:rsidRDefault="001F3EE0"/>
        </w:tc>
      </w:tr>
    </w:tbl>
    <w:p w14:paraId="68767500" w14:textId="022ED14D" w:rsidR="001F3EE0" w:rsidRDefault="001F3EE0"/>
    <w:p w14:paraId="592015EB" w14:textId="39E8813D" w:rsidR="00422013" w:rsidRDefault="00422013">
      <w: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22013" w14:paraId="59472BCB" w14:textId="77777777" w:rsidTr="00422013">
        <w:tc>
          <w:tcPr>
            <w:tcW w:w="1413" w:type="dxa"/>
          </w:tcPr>
          <w:p w14:paraId="1EEFBDB6" w14:textId="77777777" w:rsidR="00422013" w:rsidRDefault="00422013"/>
          <w:p w14:paraId="29EEDC29" w14:textId="77777777" w:rsidR="00422013" w:rsidRDefault="00422013">
            <w:r>
              <w:t>Email</w:t>
            </w:r>
          </w:p>
          <w:p w14:paraId="2241A4B3" w14:textId="77777777" w:rsidR="00422013" w:rsidRDefault="00422013"/>
        </w:tc>
        <w:tc>
          <w:tcPr>
            <w:tcW w:w="7603" w:type="dxa"/>
          </w:tcPr>
          <w:p w14:paraId="74542841" w14:textId="77777777" w:rsidR="00422013" w:rsidRDefault="00422013"/>
          <w:p w14:paraId="1EFC8A02" w14:textId="539478AD" w:rsidR="007523BD" w:rsidRDefault="002F4C80">
            <w:r>
              <w:t>Peter.cedarprime@protonmail.com</w:t>
            </w:r>
          </w:p>
        </w:tc>
      </w:tr>
      <w:tr w:rsidR="00422013" w14:paraId="0C164402" w14:textId="77777777" w:rsidTr="00422013">
        <w:tc>
          <w:tcPr>
            <w:tcW w:w="1413" w:type="dxa"/>
          </w:tcPr>
          <w:p w14:paraId="066041DC" w14:textId="77777777" w:rsidR="00422013" w:rsidRDefault="00422013"/>
          <w:p w14:paraId="53013E96" w14:textId="5737D5B1" w:rsidR="00422013" w:rsidRDefault="00422013">
            <w:r>
              <w:t>Telephone</w:t>
            </w:r>
          </w:p>
          <w:p w14:paraId="4A9F1A91" w14:textId="35CB4ACC" w:rsidR="00422013" w:rsidRDefault="00422013"/>
        </w:tc>
        <w:tc>
          <w:tcPr>
            <w:tcW w:w="7603" w:type="dxa"/>
          </w:tcPr>
          <w:p w14:paraId="012F708F" w14:textId="77777777" w:rsidR="00422013" w:rsidRDefault="00422013"/>
          <w:p w14:paraId="54CB089D" w14:textId="79D0FD92" w:rsidR="002F4C80" w:rsidRDefault="002F4C80">
            <w:r>
              <w:t>07407207</w:t>
            </w:r>
            <w:r w:rsidR="008B5916">
              <w:t>870</w:t>
            </w:r>
          </w:p>
        </w:tc>
      </w:tr>
    </w:tbl>
    <w:p w14:paraId="27B2C80B" w14:textId="77777777" w:rsidR="00422013" w:rsidRDefault="00422013"/>
    <w:sectPr w:rsidR="0042201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F183" w14:textId="77777777" w:rsidR="00EC5A72" w:rsidRDefault="00EC5A72" w:rsidP="00EC5A72">
      <w:pPr>
        <w:spacing w:after="0" w:line="240" w:lineRule="auto"/>
      </w:pPr>
      <w:r>
        <w:separator/>
      </w:r>
    </w:p>
  </w:endnote>
  <w:endnote w:type="continuationSeparator" w:id="0">
    <w:p w14:paraId="2AE8F673" w14:textId="77777777" w:rsidR="00EC5A72" w:rsidRDefault="00EC5A72" w:rsidP="00EC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DCC8" w14:textId="77777777" w:rsidR="00EC5A72" w:rsidRDefault="00EC5A72" w:rsidP="00EC5A72">
      <w:pPr>
        <w:spacing w:after="0" w:line="240" w:lineRule="auto"/>
      </w:pPr>
      <w:r>
        <w:separator/>
      </w:r>
    </w:p>
  </w:footnote>
  <w:footnote w:type="continuationSeparator" w:id="0">
    <w:p w14:paraId="7192D951" w14:textId="77777777" w:rsidR="00EC5A72" w:rsidRDefault="00EC5A72" w:rsidP="00EC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6198" w14:textId="77777777" w:rsidR="00EC5A72" w:rsidRDefault="00EC5A72">
    <w:pPr>
      <w:pStyle w:val="Header"/>
    </w:pPr>
    <w:r>
      <w:t>AP Quality Assurance Toolkit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02E"/>
    <w:multiLevelType w:val="hybridMultilevel"/>
    <w:tmpl w:val="CFC66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72"/>
    <w:rsid w:val="00185173"/>
    <w:rsid w:val="001F3EE0"/>
    <w:rsid w:val="002F4C80"/>
    <w:rsid w:val="003C1A11"/>
    <w:rsid w:val="003F4447"/>
    <w:rsid w:val="00422013"/>
    <w:rsid w:val="005303AD"/>
    <w:rsid w:val="0056717F"/>
    <w:rsid w:val="00590050"/>
    <w:rsid w:val="00660DA7"/>
    <w:rsid w:val="007523BD"/>
    <w:rsid w:val="007C391D"/>
    <w:rsid w:val="008B5916"/>
    <w:rsid w:val="00A70EC1"/>
    <w:rsid w:val="00A82F7F"/>
    <w:rsid w:val="00B113DD"/>
    <w:rsid w:val="00B65BE1"/>
    <w:rsid w:val="00C56CAD"/>
    <w:rsid w:val="00E06C0A"/>
    <w:rsid w:val="00EC5A72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7E63"/>
  <w15:chartTrackingRefBased/>
  <w15:docId w15:val="{4A9BEF3F-7AB0-420B-BDF7-C0A42E6C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72"/>
  </w:style>
  <w:style w:type="paragraph" w:styleId="Footer">
    <w:name w:val="footer"/>
    <w:basedOn w:val="Normal"/>
    <w:link w:val="FooterChar"/>
    <w:uiPriority w:val="99"/>
    <w:unhideWhenUsed/>
    <w:rsid w:val="00EC5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72"/>
  </w:style>
  <w:style w:type="table" w:styleId="TableGrid">
    <w:name w:val="Table Grid"/>
    <w:basedOn w:val="TableNormal"/>
    <w:uiPriority w:val="39"/>
    <w:rsid w:val="00EC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819757172AC4F9AC31FA888A3DEE6" ma:contentTypeVersion="6" ma:contentTypeDescription="Create a new document." ma:contentTypeScope="" ma:versionID="93fdb54ccd689d4cd463446d7ad347e7">
  <xsd:schema xmlns:xsd="http://www.w3.org/2001/XMLSchema" xmlns:xs="http://www.w3.org/2001/XMLSchema" xmlns:p="http://schemas.microsoft.com/office/2006/metadata/properties" xmlns:ns2="d5832612-8acb-4e5a-a903-6709169a78b5" xmlns:ns3="c5274c09-cfe6-4327-b752-29b2d31815db" targetNamespace="http://schemas.microsoft.com/office/2006/metadata/properties" ma:root="true" ma:fieldsID="fcb0f765b971c0b2ee173edbf125bcf9" ns2:_="" ns3:_="">
    <xsd:import namespace="d5832612-8acb-4e5a-a903-6709169a78b5"/>
    <xsd:import namespace="c5274c09-cfe6-4327-b752-29b2d3181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2612-8acb-4e5a-a903-6709169a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4c09-cfe6-4327-b752-29b2d3181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99E7C-8E57-4B1A-A1A2-9D8BA1170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12ABD-3B0C-4610-B24E-68885B90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32612-8acb-4e5a-a903-6709169a78b5"/>
    <ds:schemaRef ds:uri="c5274c09-cfe6-4327-b752-29b2d3181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C3DB-A09B-417A-ACC5-9422628D42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5274c09-cfe6-4327-b752-29b2d31815db"/>
    <ds:schemaRef ds:uri="http://schemas.microsoft.com/office/infopath/2007/PartnerControls"/>
    <ds:schemaRef ds:uri="d5832612-8acb-4e5a-a903-6709169a78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Phillips</dc:creator>
  <cp:keywords/>
  <dc:description/>
  <cp:lastModifiedBy>Peter Webber</cp:lastModifiedBy>
  <cp:revision>2</cp:revision>
  <dcterms:created xsi:type="dcterms:W3CDTF">2023-11-13T19:42:00Z</dcterms:created>
  <dcterms:modified xsi:type="dcterms:W3CDTF">2023-11-13T19:42:00Z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0x010100448819757172AC4F9AC31FA888A3DEE6</vt:lpwstr>
  </property>
</Properties>
</file>